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971" w:rsidRPr="00DF1A4C" w:rsidRDefault="00ED5971" w:rsidP="00ED5971">
      <w:pPr>
        <w:pStyle w:val="Heading1"/>
        <w:rPr>
          <w:b w:val="0"/>
          <w:bCs w:val="0"/>
          <w:noProof/>
          <w:sz w:val="24"/>
          <w:szCs w:val="24"/>
          <w:lang w:val="en-GB" w:eastAsia="en-GB"/>
        </w:rPr>
      </w:pPr>
      <w:r w:rsidRPr="00DF1A4C">
        <w:rPr>
          <w:b w:val="0"/>
          <w:bCs w:val="0"/>
          <w:noProof/>
          <w:sz w:val="24"/>
          <w:szCs w:val="24"/>
          <w:lang w:val="en-GB" w:eastAsia="en-GB"/>
        </w:rPr>
        <w:drawing>
          <wp:anchor distT="0" distB="0" distL="114300" distR="114300" simplePos="0" relativeHeight="251659264" behindDoc="0" locked="0" layoutInCell="1" allowOverlap="1" wp14:anchorId="194AB4A0" wp14:editId="62000DED">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1A4C">
        <w:rPr>
          <w:b w:val="0"/>
          <w:bCs w:val="0"/>
          <w:noProof/>
          <w:sz w:val="24"/>
          <w:szCs w:val="24"/>
          <w:lang w:val="en-GB" w:eastAsia="en-GB"/>
        </w:rPr>
        <w:t>Liverpool Hope Students’ Union</w:t>
      </w:r>
    </w:p>
    <w:p w:rsidR="00ED5971" w:rsidRPr="00DF1A4C" w:rsidRDefault="00ED5971" w:rsidP="00ED5971">
      <w:pPr>
        <w:pStyle w:val="Heading1"/>
        <w:rPr>
          <w:b w:val="0"/>
          <w:bCs w:val="0"/>
          <w:noProof/>
          <w:sz w:val="24"/>
          <w:szCs w:val="24"/>
          <w:lang w:val="en-GB" w:eastAsia="en-GB"/>
        </w:rPr>
      </w:pPr>
      <w:r>
        <w:rPr>
          <w:b w:val="0"/>
          <w:bCs w:val="0"/>
          <w:noProof/>
          <w:sz w:val="24"/>
          <w:szCs w:val="24"/>
          <w:lang w:val="en-GB" w:eastAsia="en-GB"/>
        </w:rPr>
        <w:t xml:space="preserve">Students’  Union Forum </w:t>
      </w:r>
    </w:p>
    <w:p w:rsidR="00ED5971" w:rsidRPr="00800995" w:rsidRDefault="00ED5971" w:rsidP="00ED5971">
      <w:pPr>
        <w:rPr>
          <w:b/>
          <w:color w:val="70AD47" w:themeColor="accent6"/>
          <w:szCs w:val="24"/>
        </w:rPr>
      </w:pPr>
      <w:r>
        <w:rPr>
          <w:b/>
          <w:color w:val="70AD47" w:themeColor="accent6"/>
          <w:szCs w:val="24"/>
        </w:rPr>
        <w:t>12</w:t>
      </w:r>
      <w:r w:rsidRPr="00ED5971">
        <w:rPr>
          <w:b/>
          <w:color w:val="70AD47" w:themeColor="accent6"/>
          <w:szCs w:val="24"/>
          <w:vertAlign w:val="superscript"/>
        </w:rPr>
        <w:t>th</w:t>
      </w:r>
      <w:r>
        <w:rPr>
          <w:b/>
          <w:color w:val="70AD47" w:themeColor="accent6"/>
          <w:szCs w:val="24"/>
        </w:rPr>
        <w:t xml:space="preserve"> February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ED5971" w:rsidRPr="00DF1A4C" w:rsidTr="00724541">
        <w:trPr>
          <w:trHeight w:val="397"/>
        </w:trPr>
        <w:tc>
          <w:tcPr>
            <w:tcW w:w="9016" w:type="dxa"/>
            <w:gridSpan w:val="2"/>
            <w:shd w:val="clear" w:color="auto" w:fill="D6E3BC"/>
          </w:tcPr>
          <w:p w:rsidR="00ED5971" w:rsidRPr="00DF1A4C" w:rsidRDefault="00ED5971" w:rsidP="00724541">
            <w:pPr>
              <w:pStyle w:val="Heading2"/>
              <w:rPr>
                <w:rFonts w:eastAsia="Times New Roman"/>
                <w:sz w:val="24"/>
                <w:szCs w:val="24"/>
                <w:lang w:val="en-GB" w:eastAsia="en-US"/>
              </w:rPr>
            </w:pPr>
            <w:r w:rsidRPr="00DF1A4C">
              <w:rPr>
                <w:rFonts w:eastAsia="Times New Roman"/>
                <w:sz w:val="24"/>
                <w:szCs w:val="24"/>
                <w:lang w:val="en-GB" w:eastAsia="en-US"/>
              </w:rPr>
              <w:t>In Attendance:</w:t>
            </w:r>
          </w:p>
        </w:tc>
      </w:tr>
      <w:tr w:rsidR="00ED5971" w:rsidRPr="00DF1A4C" w:rsidTr="00724541">
        <w:tc>
          <w:tcPr>
            <w:tcW w:w="4508" w:type="dxa"/>
            <w:shd w:val="clear" w:color="auto" w:fill="D6E3BC"/>
          </w:tcPr>
          <w:p w:rsidR="00ED5971" w:rsidRPr="00DF1A4C" w:rsidRDefault="00ED5971" w:rsidP="00724541">
            <w:pPr>
              <w:pStyle w:val="Heading2"/>
              <w:rPr>
                <w:rFonts w:eastAsia="Times New Roman"/>
                <w:sz w:val="24"/>
                <w:szCs w:val="24"/>
                <w:lang w:val="en-GB" w:eastAsia="en-US"/>
              </w:rPr>
            </w:pPr>
            <w:r w:rsidRPr="00DF1A4C">
              <w:rPr>
                <w:rFonts w:eastAsia="Times New Roman"/>
                <w:sz w:val="24"/>
                <w:szCs w:val="24"/>
                <w:lang w:val="en-GB" w:eastAsia="en-US"/>
              </w:rPr>
              <w:t>Members</w:t>
            </w:r>
          </w:p>
        </w:tc>
        <w:tc>
          <w:tcPr>
            <w:tcW w:w="4508" w:type="dxa"/>
            <w:shd w:val="clear" w:color="auto" w:fill="D6E3BC"/>
          </w:tcPr>
          <w:p w:rsidR="00ED5971" w:rsidRPr="00DF1A4C" w:rsidRDefault="00ED5971" w:rsidP="00724541">
            <w:pPr>
              <w:pStyle w:val="Heading2"/>
              <w:rPr>
                <w:rFonts w:eastAsia="Times New Roman"/>
                <w:sz w:val="24"/>
                <w:szCs w:val="24"/>
                <w:lang w:val="en-GB" w:eastAsia="en-US"/>
              </w:rPr>
            </w:pPr>
            <w:r w:rsidRPr="00DF1A4C">
              <w:rPr>
                <w:rFonts w:eastAsia="Times New Roman"/>
                <w:sz w:val="24"/>
                <w:szCs w:val="24"/>
                <w:lang w:val="en-GB" w:eastAsia="en-US"/>
              </w:rPr>
              <w:t>Staff</w:t>
            </w:r>
          </w:p>
        </w:tc>
      </w:tr>
      <w:tr w:rsidR="00ED5971" w:rsidRPr="00DF1A4C" w:rsidTr="00724541">
        <w:trPr>
          <w:trHeight w:val="170"/>
        </w:trPr>
        <w:tc>
          <w:tcPr>
            <w:tcW w:w="4508" w:type="dxa"/>
          </w:tcPr>
          <w:p w:rsidR="00ED5971" w:rsidRPr="00DF1A4C" w:rsidRDefault="00ED5971" w:rsidP="00724541">
            <w:pPr>
              <w:spacing w:line="240" w:lineRule="auto"/>
              <w:rPr>
                <w:szCs w:val="24"/>
              </w:rPr>
            </w:pPr>
            <w:proofErr w:type="spellStart"/>
            <w:r w:rsidRPr="00DF1A4C">
              <w:rPr>
                <w:szCs w:val="24"/>
              </w:rPr>
              <w:t>Feidhelm</w:t>
            </w:r>
            <w:proofErr w:type="spellEnd"/>
            <w:r w:rsidRPr="00DF1A4C">
              <w:rPr>
                <w:szCs w:val="24"/>
              </w:rPr>
              <w:t xml:space="preserve"> </w:t>
            </w:r>
            <w:proofErr w:type="spellStart"/>
            <w:r w:rsidRPr="00DF1A4C">
              <w:rPr>
                <w:szCs w:val="24"/>
              </w:rPr>
              <w:t>Doolin</w:t>
            </w:r>
            <w:proofErr w:type="spellEnd"/>
            <w:r w:rsidRPr="00DF1A4C">
              <w:rPr>
                <w:szCs w:val="24"/>
              </w:rPr>
              <w:t xml:space="preserve"> (Chair and President)</w:t>
            </w:r>
          </w:p>
        </w:tc>
        <w:tc>
          <w:tcPr>
            <w:tcW w:w="4508" w:type="dxa"/>
          </w:tcPr>
          <w:p w:rsidR="00ED5971" w:rsidRPr="00DF1A4C" w:rsidRDefault="00ED5971" w:rsidP="00724541">
            <w:pPr>
              <w:spacing w:line="240" w:lineRule="auto"/>
              <w:rPr>
                <w:b/>
                <w:color w:val="76923C"/>
                <w:szCs w:val="24"/>
              </w:rPr>
            </w:pPr>
            <w:r w:rsidRPr="00DF1A4C">
              <w:rPr>
                <w:szCs w:val="24"/>
              </w:rPr>
              <w:t>Ruth Dalton (General Manager)</w:t>
            </w:r>
          </w:p>
        </w:tc>
      </w:tr>
      <w:tr w:rsidR="00ED5971" w:rsidRPr="00DF1A4C" w:rsidTr="00724541">
        <w:trPr>
          <w:trHeight w:val="170"/>
        </w:trPr>
        <w:tc>
          <w:tcPr>
            <w:tcW w:w="4508" w:type="dxa"/>
          </w:tcPr>
          <w:p w:rsidR="00ED5971" w:rsidRPr="00DF1A4C" w:rsidRDefault="00ED5971" w:rsidP="00724541">
            <w:pPr>
              <w:spacing w:line="240" w:lineRule="auto"/>
              <w:rPr>
                <w:szCs w:val="24"/>
              </w:rPr>
            </w:pPr>
            <w:r>
              <w:t xml:space="preserve">Luke </w:t>
            </w:r>
            <w:proofErr w:type="spellStart"/>
            <w:r>
              <w:t>Skilbeck</w:t>
            </w:r>
            <w:proofErr w:type="spellEnd"/>
            <w:r w:rsidRPr="00DF1A4C">
              <w:rPr>
                <w:szCs w:val="24"/>
              </w:rPr>
              <w:t xml:space="preserve"> (Vice President Education)</w:t>
            </w:r>
          </w:p>
        </w:tc>
        <w:tc>
          <w:tcPr>
            <w:tcW w:w="4508" w:type="dxa"/>
          </w:tcPr>
          <w:p w:rsidR="00ED5971" w:rsidRPr="00DF1A4C" w:rsidRDefault="00ED5971" w:rsidP="00724541">
            <w:pPr>
              <w:pStyle w:val="Heading2"/>
              <w:spacing w:line="240" w:lineRule="auto"/>
              <w:rPr>
                <w:rFonts w:ascii="Calibri" w:hAnsi="Calibri"/>
                <w:b w:val="0"/>
                <w:color w:val="auto"/>
                <w:sz w:val="24"/>
                <w:szCs w:val="24"/>
                <w:lang w:val="en-GB"/>
              </w:rPr>
            </w:pPr>
            <w:r w:rsidRPr="00DF1A4C">
              <w:rPr>
                <w:rFonts w:ascii="Calibri" w:hAnsi="Calibri"/>
                <w:b w:val="0"/>
                <w:color w:val="auto"/>
                <w:sz w:val="24"/>
                <w:szCs w:val="24"/>
                <w:lang w:val="en-GB"/>
              </w:rPr>
              <w:t>Steve Cox (Student Activities &amp; Engagement Coordinator)</w:t>
            </w:r>
          </w:p>
        </w:tc>
      </w:tr>
      <w:tr w:rsidR="00ED5971" w:rsidRPr="00DF1A4C" w:rsidTr="00724541">
        <w:trPr>
          <w:trHeight w:val="170"/>
        </w:trPr>
        <w:tc>
          <w:tcPr>
            <w:tcW w:w="4508" w:type="dxa"/>
          </w:tcPr>
          <w:p w:rsidR="00ED5971" w:rsidRPr="00DF1A4C" w:rsidRDefault="00ED5971" w:rsidP="00724541">
            <w:pPr>
              <w:spacing w:line="240" w:lineRule="auto"/>
              <w:rPr>
                <w:szCs w:val="24"/>
              </w:rPr>
            </w:pPr>
            <w:r>
              <w:rPr>
                <w:szCs w:val="24"/>
              </w:rPr>
              <w:t xml:space="preserve">Niamh </w:t>
            </w:r>
            <w:proofErr w:type="spellStart"/>
            <w:r>
              <w:rPr>
                <w:szCs w:val="24"/>
              </w:rPr>
              <w:t>Fearon</w:t>
            </w:r>
            <w:proofErr w:type="spellEnd"/>
            <w:r>
              <w:rPr>
                <w:szCs w:val="24"/>
              </w:rPr>
              <w:t xml:space="preserve"> </w:t>
            </w:r>
            <w:r w:rsidRPr="00DF1A4C">
              <w:rPr>
                <w:szCs w:val="24"/>
              </w:rPr>
              <w:t xml:space="preserve"> (</w:t>
            </w:r>
            <w:r>
              <w:rPr>
                <w:szCs w:val="24"/>
              </w:rPr>
              <w:t xml:space="preserve">Vice President Welfare and Community </w:t>
            </w:r>
          </w:p>
        </w:tc>
        <w:tc>
          <w:tcPr>
            <w:tcW w:w="4508" w:type="dxa"/>
          </w:tcPr>
          <w:p w:rsidR="00ED5971" w:rsidRPr="00DF1A4C" w:rsidRDefault="00587E79" w:rsidP="00724541">
            <w:pPr>
              <w:pStyle w:val="Heading2"/>
              <w:spacing w:line="240" w:lineRule="auto"/>
              <w:rPr>
                <w:rFonts w:ascii="Calibri" w:eastAsia="Times New Roman" w:hAnsi="Calibri"/>
                <w:b w:val="0"/>
                <w:color w:val="auto"/>
                <w:sz w:val="24"/>
                <w:szCs w:val="24"/>
                <w:lang w:val="en-GB" w:eastAsia="en-US"/>
              </w:rPr>
            </w:pPr>
            <w:r>
              <w:rPr>
                <w:rFonts w:ascii="Calibri" w:eastAsia="Times New Roman" w:hAnsi="Calibri"/>
                <w:b w:val="0"/>
                <w:color w:val="auto"/>
                <w:sz w:val="24"/>
                <w:szCs w:val="24"/>
                <w:lang w:val="en-GB" w:eastAsia="en-US"/>
              </w:rPr>
              <w:t xml:space="preserve">Will Ward </w:t>
            </w:r>
            <w:proofErr w:type="gramStart"/>
            <w:r>
              <w:rPr>
                <w:rFonts w:ascii="Calibri" w:eastAsia="Times New Roman" w:hAnsi="Calibri"/>
                <w:b w:val="0"/>
                <w:color w:val="auto"/>
                <w:sz w:val="24"/>
                <w:szCs w:val="24"/>
                <w:lang w:val="en-GB" w:eastAsia="en-US"/>
              </w:rPr>
              <w:t>( Sports</w:t>
            </w:r>
            <w:proofErr w:type="gramEnd"/>
            <w:r>
              <w:rPr>
                <w:rFonts w:ascii="Calibri" w:eastAsia="Times New Roman" w:hAnsi="Calibri"/>
                <w:b w:val="0"/>
                <w:color w:val="auto"/>
                <w:sz w:val="24"/>
                <w:szCs w:val="24"/>
                <w:lang w:val="en-GB" w:eastAsia="en-US"/>
              </w:rPr>
              <w:t xml:space="preserve"> Administrator) </w:t>
            </w:r>
          </w:p>
        </w:tc>
      </w:tr>
      <w:tr w:rsidR="00ED5971" w:rsidRPr="00DF1A4C" w:rsidTr="00724541">
        <w:trPr>
          <w:trHeight w:val="170"/>
        </w:trPr>
        <w:tc>
          <w:tcPr>
            <w:tcW w:w="4508" w:type="dxa"/>
          </w:tcPr>
          <w:p w:rsidR="00ED5971" w:rsidRPr="00CF6F8A" w:rsidRDefault="001077D6" w:rsidP="00724541">
            <w:r>
              <w:t>Stephanie Stamp</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Pr="00CF6F8A" w:rsidRDefault="001077D6" w:rsidP="00724541">
            <w:r>
              <w:t>Luke Denham</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Isobel </w:t>
            </w:r>
            <w:proofErr w:type="spellStart"/>
            <w:r>
              <w:t>Kevall</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proofErr w:type="spellStart"/>
            <w:r>
              <w:t>Olek</w:t>
            </w:r>
            <w:proofErr w:type="spellEnd"/>
            <w:r>
              <w:t xml:space="preserve"> </w:t>
            </w:r>
            <w:proofErr w:type="spellStart"/>
            <w:r>
              <w:t>Filpczak</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Owen Ashworth</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Stephanie </w:t>
            </w:r>
            <w:proofErr w:type="spellStart"/>
            <w:r>
              <w:t>Embleton</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Justin Thompson</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Tom Marsh</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proofErr w:type="spellStart"/>
            <w:r>
              <w:t>Maddy</w:t>
            </w:r>
            <w:proofErr w:type="spellEnd"/>
            <w:r>
              <w:t xml:space="preserve"> Taylor</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Elizabeth Pattison</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Ryan Ward</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George Pennington Reader</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Grace Borg</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Bryony Chambers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Gemma </w:t>
            </w:r>
            <w:proofErr w:type="spellStart"/>
            <w:r>
              <w:t>Sparkes</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proofErr w:type="spellStart"/>
            <w:r>
              <w:t>Arwel</w:t>
            </w:r>
            <w:proofErr w:type="spellEnd"/>
            <w:r>
              <w:t xml:space="preserve"> Hughes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Lewis Davies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Jacob </w:t>
            </w:r>
            <w:proofErr w:type="spellStart"/>
            <w:r>
              <w:t>Hitchcox</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Rory Howard</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Andrew Ball</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Anthony Alderman</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Alex Jones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Alex Monkhouse</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Catriona Cairns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Pr="00CF6F8A" w:rsidRDefault="001077D6" w:rsidP="00724541">
            <w:r>
              <w:t>Scarlett Richards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Caitlin Richards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Ellen </w:t>
            </w:r>
            <w:proofErr w:type="spellStart"/>
            <w:r>
              <w:t>McConville</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Niamh Coulter</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Sinead Cleary</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lastRenderedPageBreak/>
              <w:t>Holly Jenkins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proofErr w:type="spellStart"/>
            <w:r>
              <w:t>Caoilainn</w:t>
            </w:r>
            <w:proofErr w:type="spellEnd"/>
            <w:r>
              <w:t xml:space="preserve"> Doherty</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Shauna Stevenson</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Ruth Burke</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Kelly </w:t>
            </w:r>
            <w:proofErr w:type="spellStart"/>
            <w:r>
              <w:t>Gilleece</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Default="001077D6" w:rsidP="00724541">
            <w:r>
              <w:t xml:space="preserve">Aimee Murphy </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Pr="00CF6F8A" w:rsidRDefault="001077D6" w:rsidP="00724541">
            <w:r>
              <w:t>Ross Lawless</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Pr="00CF6F8A" w:rsidRDefault="001077D6" w:rsidP="00724541">
            <w:r>
              <w:t xml:space="preserve">Hope </w:t>
            </w:r>
            <w:proofErr w:type="spellStart"/>
            <w:r>
              <w:t>Silvester</w:t>
            </w:r>
            <w:proofErr w:type="spellEnd"/>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ED5971" w:rsidRPr="00DF1A4C" w:rsidTr="00724541">
        <w:trPr>
          <w:trHeight w:val="170"/>
        </w:trPr>
        <w:tc>
          <w:tcPr>
            <w:tcW w:w="4508" w:type="dxa"/>
          </w:tcPr>
          <w:p w:rsidR="00ED5971" w:rsidRPr="00CF6F8A" w:rsidRDefault="001077D6" w:rsidP="00724541">
            <w:r>
              <w:t>Beth Shepherd</w:t>
            </w:r>
          </w:p>
        </w:tc>
        <w:tc>
          <w:tcPr>
            <w:tcW w:w="4508" w:type="dxa"/>
            <w:shd w:val="clear" w:color="auto" w:fill="auto"/>
          </w:tcPr>
          <w:p w:rsidR="00ED5971" w:rsidRPr="00DF1A4C" w:rsidRDefault="00ED5971"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 xml:space="preserve">Harry </w:t>
            </w:r>
            <w:proofErr w:type="spellStart"/>
            <w:r>
              <w:t>hughes</w:t>
            </w:r>
            <w:proofErr w:type="spellEnd"/>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 xml:space="preserve">Jacob Crompton </w:t>
            </w:r>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Adam Fagan</w:t>
            </w:r>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Jessica Lloyd</w:t>
            </w:r>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 xml:space="preserve">Lucy </w:t>
            </w:r>
            <w:proofErr w:type="spellStart"/>
            <w:r>
              <w:t>Nickeas</w:t>
            </w:r>
            <w:proofErr w:type="spellEnd"/>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proofErr w:type="spellStart"/>
            <w:r>
              <w:t>Aine</w:t>
            </w:r>
            <w:proofErr w:type="spellEnd"/>
            <w:r>
              <w:t xml:space="preserve"> McClure</w:t>
            </w:r>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r>
              <w:t>David Fallon</w:t>
            </w:r>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1077D6" w:rsidRPr="00DF1A4C" w:rsidTr="00724541">
        <w:trPr>
          <w:trHeight w:val="170"/>
        </w:trPr>
        <w:tc>
          <w:tcPr>
            <w:tcW w:w="4508" w:type="dxa"/>
          </w:tcPr>
          <w:p w:rsidR="001077D6" w:rsidRDefault="001077D6" w:rsidP="00724541">
            <w:proofErr w:type="spellStart"/>
            <w:r>
              <w:t>Wiktoria</w:t>
            </w:r>
            <w:proofErr w:type="spellEnd"/>
            <w:r>
              <w:t xml:space="preserve"> </w:t>
            </w:r>
            <w:proofErr w:type="spellStart"/>
            <w:r>
              <w:t>Gzech</w:t>
            </w:r>
            <w:proofErr w:type="spellEnd"/>
          </w:p>
        </w:tc>
        <w:tc>
          <w:tcPr>
            <w:tcW w:w="4508" w:type="dxa"/>
            <w:shd w:val="clear" w:color="auto" w:fill="auto"/>
          </w:tcPr>
          <w:p w:rsidR="001077D6" w:rsidRPr="00DF1A4C" w:rsidRDefault="001077D6" w:rsidP="00724541">
            <w:pPr>
              <w:pStyle w:val="Heading2"/>
              <w:spacing w:line="240" w:lineRule="auto"/>
              <w:rPr>
                <w:rFonts w:ascii="Calibri" w:hAnsi="Calibri"/>
                <w:b w:val="0"/>
                <w:color w:val="auto"/>
                <w:sz w:val="24"/>
                <w:szCs w:val="24"/>
                <w:lang w:val="en-GB"/>
              </w:rPr>
            </w:pPr>
          </w:p>
        </w:tc>
      </w:tr>
      <w:tr w:rsidR="00587E79" w:rsidRPr="00DF1A4C" w:rsidTr="00724541">
        <w:trPr>
          <w:trHeight w:val="170"/>
        </w:trPr>
        <w:tc>
          <w:tcPr>
            <w:tcW w:w="4508" w:type="dxa"/>
          </w:tcPr>
          <w:p w:rsidR="00587E79" w:rsidRDefault="00587E79" w:rsidP="00724541">
            <w:r>
              <w:t>Olivia McCormack</w:t>
            </w:r>
          </w:p>
        </w:tc>
        <w:tc>
          <w:tcPr>
            <w:tcW w:w="4508" w:type="dxa"/>
            <w:shd w:val="clear" w:color="auto" w:fill="auto"/>
          </w:tcPr>
          <w:p w:rsidR="00587E79" w:rsidRPr="00DF1A4C" w:rsidRDefault="00587E79" w:rsidP="00724541">
            <w:pPr>
              <w:pStyle w:val="Heading2"/>
              <w:spacing w:line="240" w:lineRule="auto"/>
              <w:rPr>
                <w:rFonts w:ascii="Calibri" w:hAnsi="Calibri"/>
                <w:b w:val="0"/>
                <w:color w:val="auto"/>
                <w:sz w:val="24"/>
                <w:szCs w:val="24"/>
                <w:lang w:val="en-GB"/>
              </w:rPr>
            </w:pPr>
          </w:p>
        </w:tc>
      </w:tr>
      <w:tr w:rsidR="00587E79" w:rsidRPr="00DF1A4C" w:rsidTr="00724541">
        <w:trPr>
          <w:trHeight w:val="170"/>
        </w:trPr>
        <w:tc>
          <w:tcPr>
            <w:tcW w:w="4508" w:type="dxa"/>
          </w:tcPr>
          <w:p w:rsidR="00587E79" w:rsidRDefault="00587E79" w:rsidP="00724541">
            <w:r>
              <w:t xml:space="preserve">Niamh </w:t>
            </w:r>
            <w:proofErr w:type="spellStart"/>
            <w:r>
              <w:t>lockhart</w:t>
            </w:r>
            <w:proofErr w:type="spellEnd"/>
          </w:p>
        </w:tc>
        <w:tc>
          <w:tcPr>
            <w:tcW w:w="4508" w:type="dxa"/>
            <w:shd w:val="clear" w:color="auto" w:fill="auto"/>
          </w:tcPr>
          <w:p w:rsidR="00587E79" w:rsidRPr="00DF1A4C" w:rsidRDefault="00587E79" w:rsidP="00724541">
            <w:pPr>
              <w:pStyle w:val="Heading2"/>
              <w:spacing w:line="240" w:lineRule="auto"/>
              <w:rPr>
                <w:rFonts w:ascii="Calibri" w:hAnsi="Calibri"/>
                <w:b w:val="0"/>
                <w:color w:val="auto"/>
                <w:sz w:val="24"/>
                <w:szCs w:val="24"/>
                <w:lang w:val="en-GB"/>
              </w:rPr>
            </w:pPr>
          </w:p>
        </w:tc>
      </w:tr>
      <w:tr w:rsidR="00587E79" w:rsidRPr="00DF1A4C" w:rsidTr="00724541">
        <w:trPr>
          <w:trHeight w:val="170"/>
        </w:trPr>
        <w:tc>
          <w:tcPr>
            <w:tcW w:w="4508" w:type="dxa"/>
          </w:tcPr>
          <w:p w:rsidR="00587E79" w:rsidRDefault="00587E79" w:rsidP="00724541">
            <w:r>
              <w:t xml:space="preserve">Harriet </w:t>
            </w:r>
            <w:proofErr w:type="spellStart"/>
            <w:r>
              <w:t>Matchett</w:t>
            </w:r>
            <w:proofErr w:type="spellEnd"/>
          </w:p>
        </w:tc>
        <w:tc>
          <w:tcPr>
            <w:tcW w:w="4508" w:type="dxa"/>
            <w:shd w:val="clear" w:color="auto" w:fill="auto"/>
          </w:tcPr>
          <w:p w:rsidR="00587E79" w:rsidRPr="00DF1A4C" w:rsidRDefault="00587E79" w:rsidP="00724541">
            <w:pPr>
              <w:pStyle w:val="Heading2"/>
              <w:spacing w:line="240" w:lineRule="auto"/>
              <w:rPr>
                <w:rFonts w:ascii="Calibri" w:hAnsi="Calibri"/>
                <w:b w:val="0"/>
                <w:color w:val="auto"/>
                <w:sz w:val="24"/>
                <w:szCs w:val="24"/>
                <w:lang w:val="en-GB"/>
              </w:rPr>
            </w:pPr>
          </w:p>
        </w:tc>
      </w:tr>
      <w:tr w:rsidR="00587E79" w:rsidRPr="00DF1A4C" w:rsidTr="00724541">
        <w:trPr>
          <w:trHeight w:val="170"/>
        </w:trPr>
        <w:tc>
          <w:tcPr>
            <w:tcW w:w="4508" w:type="dxa"/>
          </w:tcPr>
          <w:p w:rsidR="00587E79" w:rsidRDefault="00587E79" w:rsidP="00724541">
            <w:r>
              <w:t>Joe Fletcher</w:t>
            </w:r>
          </w:p>
        </w:tc>
        <w:tc>
          <w:tcPr>
            <w:tcW w:w="4508" w:type="dxa"/>
            <w:shd w:val="clear" w:color="auto" w:fill="auto"/>
          </w:tcPr>
          <w:p w:rsidR="00587E79" w:rsidRPr="00DF1A4C" w:rsidRDefault="00587E79" w:rsidP="00724541">
            <w:pPr>
              <w:pStyle w:val="Heading2"/>
              <w:spacing w:line="240" w:lineRule="auto"/>
              <w:rPr>
                <w:rFonts w:ascii="Calibri" w:hAnsi="Calibri"/>
                <w:b w:val="0"/>
                <w:color w:val="auto"/>
                <w:sz w:val="24"/>
                <w:szCs w:val="24"/>
                <w:lang w:val="en-GB"/>
              </w:rPr>
            </w:pPr>
          </w:p>
        </w:tc>
      </w:tr>
    </w:tbl>
    <w:p w:rsidR="00ED5971" w:rsidRPr="00DF1A4C" w:rsidRDefault="00ED5971" w:rsidP="00ED5971">
      <w:pPr>
        <w:pStyle w:val="Heading1"/>
        <w:rPr>
          <w:sz w:val="24"/>
          <w:szCs w:val="24"/>
        </w:rPr>
      </w:pPr>
      <w:r w:rsidRPr="00DF1A4C">
        <w:rPr>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499"/>
      </w:tblGrid>
      <w:tr w:rsidR="00ED5971" w:rsidRPr="00DF1A4C" w:rsidTr="00724541">
        <w:tc>
          <w:tcPr>
            <w:tcW w:w="568" w:type="dxa"/>
            <w:shd w:val="clear" w:color="auto" w:fill="D6E3BC"/>
            <w:vAlign w:val="center"/>
          </w:tcPr>
          <w:p w:rsidR="00ED5971" w:rsidRPr="00DF1A4C" w:rsidRDefault="00ED5971" w:rsidP="00724541">
            <w:pPr>
              <w:spacing w:line="240" w:lineRule="auto"/>
              <w:rPr>
                <w:b/>
                <w:szCs w:val="24"/>
              </w:rPr>
            </w:pPr>
            <w:r w:rsidRPr="00DF1A4C">
              <w:rPr>
                <w:b/>
                <w:szCs w:val="24"/>
              </w:rPr>
              <w:t>No.</w:t>
            </w:r>
          </w:p>
        </w:tc>
        <w:tc>
          <w:tcPr>
            <w:tcW w:w="8499" w:type="dxa"/>
            <w:shd w:val="clear" w:color="auto" w:fill="D6E3BC"/>
            <w:vAlign w:val="center"/>
          </w:tcPr>
          <w:p w:rsidR="00ED5971" w:rsidRPr="00DF1A4C" w:rsidRDefault="00ED5971" w:rsidP="00724541">
            <w:pPr>
              <w:spacing w:line="240" w:lineRule="auto"/>
              <w:rPr>
                <w:b/>
                <w:szCs w:val="24"/>
              </w:rPr>
            </w:pPr>
            <w:r w:rsidRPr="00DF1A4C">
              <w:rPr>
                <w:b/>
                <w:szCs w:val="24"/>
              </w:rPr>
              <w:t>Agenda Item</w:t>
            </w:r>
          </w:p>
        </w:tc>
      </w:tr>
      <w:tr w:rsidR="00ED5971" w:rsidRPr="00DF1A4C" w:rsidTr="00724541">
        <w:tc>
          <w:tcPr>
            <w:tcW w:w="568" w:type="dxa"/>
          </w:tcPr>
          <w:p w:rsidR="00ED5971" w:rsidRPr="00DF1A4C" w:rsidRDefault="00ED5971" w:rsidP="00724541">
            <w:pPr>
              <w:spacing w:line="240" w:lineRule="auto"/>
              <w:jc w:val="center"/>
              <w:rPr>
                <w:szCs w:val="24"/>
              </w:rPr>
            </w:pPr>
            <w:r w:rsidRPr="00DF1A4C">
              <w:rPr>
                <w:szCs w:val="24"/>
              </w:rPr>
              <w:t>1</w:t>
            </w:r>
          </w:p>
        </w:tc>
        <w:tc>
          <w:tcPr>
            <w:tcW w:w="8499" w:type="dxa"/>
          </w:tcPr>
          <w:p w:rsidR="00ED5971" w:rsidRPr="00DF1A4C" w:rsidRDefault="00ED5971" w:rsidP="00724541">
            <w:pPr>
              <w:spacing w:line="240" w:lineRule="auto"/>
              <w:rPr>
                <w:b/>
                <w:szCs w:val="24"/>
              </w:rPr>
            </w:pPr>
            <w:r w:rsidRPr="00DF1A4C">
              <w:rPr>
                <w:b/>
                <w:szCs w:val="24"/>
              </w:rPr>
              <w:t>Chair’s Announcements:</w:t>
            </w:r>
          </w:p>
          <w:p w:rsidR="00ED5971" w:rsidRPr="00DF1A4C" w:rsidRDefault="00ED5971" w:rsidP="00724541">
            <w:pPr>
              <w:spacing w:line="240" w:lineRule="auto"/>
              <w:rPr>
                <w:szCs w:val="24"/>
              </w:rPr>
            </w:pPr>
            <w:r>
              <w:rPr>
                <w:szCs w:val="24"/>
              </w:rPr>
              <w:t xml:space="preserve">FD </w:t>
            </w:r>
            <w:r w:rsidRPr="00DF1A4C">
              <w:rPr>
                <w:szCs w:val="24"/>
              </w:rPr>
              <w:t xml:space="preserve">welcomed everyone to LHSU’s </w:t>
            </w:r>
            <w:r>
              <w:rPr>
                <w:szCs w:val="24"/>
              </w:rPr>
              <w:t xml:space="preserve">Forum and </w:t>
            </w:r>
            <w:proofErr w:type="gramStart"/>
            <w:r>
              <w:rPr>
                <w:szCs w:val="24"/>
              </w:rPr>
              <w:t>read through</w:t>
            </w:r>
            <w:proofErr w:type="gramEnd"/>
            <w:r>
              <w:rPr>
                <w:szCs w:val="24"/>
              </w:rPr>
              <w:t xml:space="preserve"> the agenda. There being members present the meeting was declared quorate </w:t>
            </w:r>
          </w:p>
          <w:p w:rsidR="00ED5971" w:rsidRPr="00DF1A4C" w:rsidRDefault="00ED5971" w:rsidP="00724541">
            <w:pPr>
              <w:spacing w:line="240" w:lineRule="auto"/>
              <w:rPr>
                <w:szCs w:val="24"/>
              </w:rPr>
            </w:pPr>
          </w:p>
        </w:tc>
      </w:tr>
      <w:tr w:rsidR="00ED5971" w:rsidRPr="00DF1A4C" w:rsidTr="00724541">
        <w:tc>
          <w:tcPr>
            <w:tcW w:w="568" w:type="dxa"/>
          </w:tcPr>
          <w:p w:rsidR="00ED5971" w:rsidRPr="00DF1A4C" w:rsidRDefault="00ED5971" w:rsidP="00724541">
            <w:pPr>
              <w:spacing w:line="240" w:lineRule="auto"/>
              <w:jc w:val="center"/>
              <w:rPr>
                <w:szCs w:val="24"/>
              </w:rPr>
            </w:pPr>
            <w:r w:rsidRPr="00DF1A4C">
              <w:rPr>
                <w:szCs w:val="24"/>
              </w:rPr>
              <w:t>2</w:t>
            </w:r>
          </w:p>
        </w:tc>
        <w:tc>
          <w:tcPr>
            <w:tcW w:w="8499" w:type="dxa"/>
          </w:tcPr>
          <w:p w:rsidR="00ED5971" w:rsidRDefault="00ED5971" w:rsidP="00724541">
            <w:pPr>
              <w:spacing w:line="240" w:lineRule="auto"/>
              <w:rPr>
                <w:b/>
                <w:szCs w:val="24"/>
              </w:rPr>
            </w:pPr>
            <w:r>
              <w:rPr>
                <w:b/>
                <w:szCs w:val="24"/>
              </w:rPr>
              <w:t xml:space="preserve">Presidents Report </w:t>
            </w:r>
          </w:p>
          <w:p w:rsidR="00ED5971" w:rsidRDefault="00ED5971" w:rsidP="00724541">
            <w:pPr>
              <w:spacing w:line="240" w:lineRule="auto"/>
              <w:rPr>
                <w:b/>
                <w:szCs w:val="24"/>
              </w:rPr>
            </w:pPr>
          </w:p>
          <w:p w:rsidR="00ED5971" w:rsidRPr="00DF1A4C" w:rsidRDefault="00ED5971" w:rsidP="00724541">
            <w:pPr>
              <w:spacing w:line="240" w:lineRule="auto"/>
              <w:rPr>
                <w:szCs w:val="24"/>
              </w:rPr>
            </w:pPr>
            <w:r w:rsidRPr="00DA0B79">
              <w:rPr>
                <w:szCs w:val="24"/>
              </w:rPr>
              <w:t>FD</w:t>
            </w:r>
            <w:r>
              <w:rPr>
                <w:b/>
                <w:szCs w:val="24"/>
              </w:rPr>
              <w:t xml:space="preserve"> </w:t>
            </w:r>
            <w:r w:rsidRPr="00DA0B79">
              <w:rPr>
                <w:szCs w:val="24"/>
              </w:rPr>
              <w:t>presented his report. There being no questions the report was accepted</w:t>
            </w:r>
            <w:r>
              <w:rPr>
                <w:b/>
                <w:szCs w:val="24"/>
              </w:rPr>
              <w:t xml:space="preserve"> </w:t>
            </w:r>
          </w:p>
        </w:tc>
      </w:tr>
      <w:tr w:rsidR="00ED5971" w:rsidRPr="00DF1A4C" w:rsidTr="00724541">
        <w:tc>
          <w:tcPr>
            <w:tcW w:w="568" w:type="dxa"/>
          </w:tcPr>
          <w:p w:rsidR="00ED5971" w:rsidRPr="00DF1A4C" w:rsidRDefault="00ED5971" w:rsidP="00724541">
            <w:pPr>
              <w:spacing w:line="240" w:lineRule="auto"/>
              <w:jc w:val="center"/>
              <w:rPr>
                <w:szCs w:val="24"/>
              </w:rPr>
            </w:pPr>
            <w:r w:rsidRPr="00DF1A4C">
              <w:rPr>
                <w:szCs w:val="24"/>
              </w:rPr>
              <w:t>3</w:t>
            </w:r>
          </w:p>
        </w:tc>
        <w:tc>
          <w:tcPr>
            <w:tcW w:w="8499" w:type="dxa"/>
          </w:tcPr>
          <w:p w:rsidR="00ED5971" w:rsidRPr="00DF1A4C" w:rsidRDefault="00ED5971" w:rsidP="00724541">
            <w:pPr>
              <w:spacing w:line="240" w:lineRule="auto"/>
              <w:rPr>
                <w:b/>
                <w:szCs w:val="24"/>
              </w:rPr>
            </w:pPr>
            <w:r>
              <w:rPr>
                <w:b/>
                <w:szCs w:val="24"/>
              </w:rPr>
              <w:t xml:space="preserve">Vice President Education Report </w:t>
            </w:r>
          </w:p>
          <w:p w:rsidR="00ED5971" w:rsidRPr="00DF1A4C" w:rsidRDefault="00ED5971" w:rsidP="00724541">
            <w:pPr>
              <w:spacing w:line="240" w:lineRule="auto"/>
              <w:rPr>
                <w:b/>
                <w:szCs w:val="24"/>
              </w:rPr>
            </w:pPr>
            <w:r>
              <w:rPr>
                <w:szCs w:val="24"/>
              </w:rPr>
              <w:t xml:space="preserve">LS </w:t>
            </w:r>
            <w:r w:rsidRPr="00DA0B79">
              <w:rPr>
                <w:szCs w:val="24"/>
              </w:rPr>
              <w:t>presented his report. There being</w:t>
            </w:r>
            <w:r>
              <w:rPr>
                <w:b/>
                <w:szCs w:val="24"/>
              </w:rPr>
              <w:t xml:space="preserve"> </w:t>
            </w:r>
            <w:r w:rsidRPr="00DA0B79">
              <w:rPr>
                <w:szCs w:val="24"/>
              </w:rPr>
              <w:t>no questions the report was accepted</w:t>
            </w:r>
          </w:p>
        </w:tc>
      </w:tr>
      <w:tr w:rsidR="00ED5971" w:rsidRPr="00DF1A4C" w:rsidTr="00724541">
        <w:tc>
          <w:tcPr>
            <w:tcW w:w="568" w:type="dxa"/>
          </w:tcPr>
          <w:p w:rsidR="00ED5971" w:rsidRPr="00DF1A4C" w:rsidRDefault="00ED5971" w:rsidP="00724541">
            <w:pPr>
              <w:spacing w:line="240" w:lineRule="auto"/>
              <w:jc w:val="center"/>
              <w:rPr>
                <w:szCs w:val="24"/>
              </w:rPr>
            </w:pPr>
            <w:r w:rsidRPr="00DF1A4C">
              <w:rPr>
                <w:szCs w:val="24"/>
              </w:rPr>
              <w:t>4</w:t>
            </w:r>
          </w:p>
        </w:tc>
        <w:tc>
          <w:tcPr>
            <w:tcW w:w="8499" w:type="dxa"/>
          </w:tcPr>
          <w:p w:rsidR="00ED5971" w:rsidRDefault="00ED5971" w:rsidP="00724541">
            <w:pPr>
              <w:spacing w:line="240" w:lineRule="auto"/>
              <w:rPr>
                <w:b/>
                <w:szCs w:val="24"/>
              </w:rPr>
            </w:pPr>
            <w:r>
              <w:rPr>
                <w:b/>
                <w:szCs w:val="24"/>
              </w:rPr>
              <w:t xml:space="preserve">Vice President Welfare and Community </w:t>
            </w:r>
          </w:p>
          <w:p w:rsidR="00ED5971" w:rsidRPr="00DF1A4C" w:rsidRDefault="00ED5971" w:rsidP="00724541">
            <w:pPr>
              <w:spacing w:line="240" w:lineRule="auto"/>
              <w:rPr>
                <w:b/>
                <w:szCs w:val="24"/>
              </w:rPr>
            </w:pPr>
          </w:p>
          <w:p w:rsidR="00ED5971" w:rsidRPr="00993043" w:rsidRDefault="00ED5971" w:rsidP="00724541">
            <w:pPr>
              <w:spacing w:line="240" w:lineRule="auto"/>
              <w:rPr>
                <w:szCs w:val="24"/>
              </w:rPr>
            </w:pPr>
            <w:r w:rsidRPr="00993043">
              <w:rPr>
                <w:szCs w:val="24"/>
              </w:rPr>
              <w:t xml:space="preserve">NF presented his report. There being no questions the report was accepted </w:t>
            </w:r>
          </w:p>
        </w:tc>
      </w:tr>
      <w:tr w:rsidR="00ED5971" w:rsidRPr="00DF1A4C" w:rsidTr="00724541">
        <w:tc>
          <w:tcPr>
            <w:tcW w:w="568" w:type="dxa"/>
          </w:tcPr>
          <w:p w:rsidR="00ED5971" w:rsidRPr="00DF1A4C" w:rsidRDefault="00ED5971" w:rsidP="00724541">
            <w:pPr>
              <w:spacing w:line="240" w:lineRule="auto"/>
              <w:jc w:val="center"/>
              <w:rPr>
                <w:szCs w:val="24"/>
              </w:rPr>
            </w:pPr>
            <w:r>
              <w:rPr>
                <w:szCs w:val="24"/>
              </w:rPr>
              <w:t>5</w:t>
            </w:r>
            <w:r w:rsidRPr="00DF1A4C">
              <w:rPr>
                <w:szCs w:val="24"/>
              </w:rPr>
              <w:t xml:space="preserve"> </w:t>
            </w:r>
          </w:p>
        </w:tc>
        <w:tc>
          <w:tcPr>
            <w:tcW w:w="8499" w:type="dxa"/>
          </w:tcPr>
          <w:p w:rsidR="00ED5971" w:rsidRDefault="00ED5971" w:rsidP="00724541">
            <w:pPr>
              <w:spacing w:line="240" w:lineRule="auto"/>
              <w:rPr>
                <w:b/>
                <w:szCs w:val="24"/>
              </w:rPr>
            </w:pPr>
            <w:r>
              <w:rPr>
                <w:b/>
                <w:szCs w:val="24"/>
              </w:rPr>
              <w:t xml:space="preserve">Motions </w:t>
            </w:r>
          </w:p>
          <w:p w:rsidR="00ED5971" w:rsidRPr="00DF1A4C" w:rsidRDefault="00ED5971" w:rsidP="00724541">
            <w:pPr>
              <w:spacing w:line="240" w:lineRule="auto"/>
              <w:rPr>
                <w:b/>
                <w:szCs w:val="24"/>
              </w:rPr>
            </w:pPr>
          </w:p>
          <w:p w:rsidR="00ED5971" w:rsidRDefault="00ED5971" w:rsidP="00724541">
            <w:pPr>
              <w:spacing w:line="240" w:lineRule="auto"/>
              <w:rPr>
                <w:szCs w:val="24"/>
              </w:rPr>
            </w:pPr>
            <w:r>
              <w:rPr>
                <w:szCs w:val="24"/>
              </w:rPr>
              <w:t xml:space="preserve">Motion 18/19 F – Moved by Luke </w:t>
            </w:r>
            <w:proofErr w:type="spellStart"/>
            <w:r>
              <w:rPr>
                <w:szCs w:val="24"/>
              </w:rPr>
              <w:t>Skilbeck</w:t>
            </w:r>
            <w:proofErr w:type="spellEnd"/>
            <w:r>
              <w:rPr>
                <w:szCs w:val="24"/>
              </w:rPr>
              <w:t xml:space="preserve"> </w:t>
            </w:r>
          </w:p>
          <w:p w:rsidR="00ED5971" w:rsidRDefault="00ED5971" w:rsidP="00724541">
            <w:pPr>
              <w:spacing w:line="240" w:lineRule="auto"/>
              <w:rPr>
                <w:szCs w:val="24"/>
              </w:rPr>
            </w:pPr>
          </w:p>
          <w:p w:rsidR="00ED5971" w:rsidRDefault="00ED5971" w:rsidP="00724541">
            <w:pPr>
              <w:spacing w:line="240" w:lineRule="auto"/>
              <w:rPr>
                <w:szCs w:val="24"/>
              </w:rPr>
            </w:pPr>
            <w:r>
              <w:rPr>
                <w:szCs w:val="24"/>
              </w:rPr>
              <w:t xml:space="preserve">Passed unanimously </w:t>
            </w:r>
          </w:p>
          <w:p w:rsidR="00ED5971" w:rsidRDefault="00ED5971" w:rsidP="00724541">
            <w:pPr>
              <w:spacing w:line="240" w:lineRule="auto"/>
              <w:rPr>
                <w:szCs w:val="24"/>
              </w:rPr>
            </w:pPr>
          </w:p>
          <w:p w:rsidR="00ED5971" w:rsidRDefault="00ED5971" w:rsidP="00724541">
            <w:pPr>
              <w:spacing w:line="240" w:lineRule="auto"/>
              <w:rPr>
                <w:szCs w:val="24"/>
              </w:rPr>
            </w:pPr>
            <w:r>
              <w:rPr>
                <w:szCs w:val="24"/>
              </w:rPr>
              <w:t xml:space="preserve">Motion 1-/19 G – Moved by Luke </w:t>
            </w:r>
            <w:proofErr w:type="spellStart"/>
            <w:r>
              <w:rPr>
                <w:szCs w:val="24"/>
              </w:rPr>
              <w:t>Skilbeck</w:t>
            </w:r>
            <w:proofErr w:type="spellEnd"/>
            <w:r>
              <w:rPr>
                <w:szCs w:val="24"/>
              </w:rPr>
              <w:t xml:space="preserve"> </w:t>
            </w:r>
          </w:p>
          <w:p w:rsidR="00ED5971" w:rsidRDefault="00ED5971" w:rsidP="00724541">
            <w:pPr>
              <w:spacing w:line="240" w:lineRule="auto"/>
              <w:rPr>
                <w:szCs w:val="24"/>
              </w:rPr>
            </w:pPr>
          </w:p>
          <w:p w:rsidR="00ED5971" w:rsidRDefault="00ED5971" w:rsidP="00ED5971">
            <w:pPr>
              <w:spacing w:line="240" w:lineRule="auto"/>
              <w:rPr>
                <w:szCs w:val="24"/>
              </w:rPr>
            </w:pPr>
            <w:r>
              <w:rPr>
                <w:szCs w:val="24"/>
              </w:rPr>
              <w:t xml:space="preserve">Passed unanimously </w:t>
            </w:r>
          </w:p>
          <w:p w:rsidR="00ED5971" w:rsidRDefault="00ED5971" w:rsidP="00724541">
            <w:pPr>
              <w:spacing w:line="240" w:lineRule="auto"/>
              <w:rPr>
                <w:szCs w:val="24"/>
              </w:rPr>
            </w:pPr>
          </w:p>
          <w:p w:rsidR="00ED5971" w:rsidRDefault="00ED5971" w:rsidP="00724541">
            <w:pPr>
              <w:spacing w:line="240" w:lineRule="auto"/>
              <w:rPr>
                <w:szCs w:val="24"/>
              </w:rPr>
            </w:pPr>
            <w:r>
              <w:rPr>
                <w:szCs w:val="24"/>
              </w:rPr>
              <w:t xml:space="preserve">Motion 18/19 H – Moved by Ryan Ward </w:t>
            </w:r>
          </w:p>
          <w:p w:rsidR="00ED5971" w:rsidRDefault="00ED5971" w:rsidP="00724541">
            <w:pPr>
              <w:spacing w:line="240" w:lineRule="auto"/>
              <w:rPr>
                <w:szCs w:val="24"/>
              </w:rPr>
            </w:pPr>
          </w:p>
          <w:p w:rsidR="00ED5971" w:rsidRDefault="00EB105D" w:rsidP="00724541">
            <w:pPr>
              <w:spacing w:line="240" w:lineRule="auto"/>
              <w:rPr>
                <w:szCs w:val="24"/>
              </w:rPr>
            </w:pPr>
            <w:r>
              <w:rPr>
                <w:szCs w:val="24"/>
              </w:rPr>
              <w:t xml:space="preserve">Vote put </w:t>
            </w:r>
            <w:r w:rsidR="00ED5971">
              <w:rPr>
                <w:szCs w:val="24"/>
              </w:rPr>
              <w:t xml:space="preserve">to paper ballot </w:t>
            </w:r>
          </w:p>
          <w:p w:rsidR="00ED5971" w:rsidRDefault="00ED5971" w:rsidP="00724541">
            <w:pPr>
              <w:spacing w:line="240" w:lineRule="auto"/>
              <w:rPr>
                <w:szCs w:val="24"/>
              </w:rPr>
            </w:pPr>
            <w:r>
              <w:rPr>
                <w:szCs w:val="24"/>
              </w:rPr>
              <w:t xml:space="preserve"> For – 31 Against 13 Abstain 4 – Motion passed </w:t>
            </w:r>
          </w:p>
          <w:p w:rsidR="00ED5971" w:rsidRDefault="00ED5971" w:rsidP="00724541">
            <w:pPr>
              <w:spacing w:line="240" w:lineRule="auto"/>
              <w:rPr>
                <w:szCs w:val="24"/>
              </w:rPr>
            </w:pPr>
          </w:p>
          <w:p w:rsidR="00ED5971" w:rsidRDefault="00ED5971" w:rsidP="00724541">
            <w:pPr>
              <w:spacing w:line="240" w:lineRule="auto"/>
              <w:rPr>
                <w:szCs w:val="24"/>
              </w:rPr>
            </w:pPr>
            <w:r>
              <w:rPr>
                <w:szCs w:val="24"/>
              </w:rPr>
              <w:t xml:space="preserve">Motion 18/19 I – Moved by Stephanie Stamp </w:t>
            </w:r>
          </w:p>
          <w:p w:rsidR="00ED5971" w:rsidRDefault="00ED5971" w:rsidP="00724541">
            <w:pPr>
              <w:spacing w:line="240" w:lineRule="auto"/>
              <w:rPr>
                <w:szCs w:val="24"/>
              </w:rPr>
            </w:pPr>
          </w:p>
          <w:p w:rsidR="00ED5971" w:rsidRDefault="00ED5971" w:rsidP="00ED5971">
            <w:pPr>
              <w:spacing w:line="240" w:lineRule="auto"/>
              <w:rPr>
                <w:szCs w:val="24"/>
              </w:rPr>
            </w:pPr>
            <w:r>
              <w:rPr>
                <w:szCs w:val="24"/>
              </w:rPr>
              <w:t xml:space="preserve">Passed unanimously </w:t>
            </w:r>
          </w:p>
          <w:p w:rsidR="00ED5971" w:rsidRDefault="00ED5971" w:rsidP="00ED5971">
            <w:pPr>
              <w:spacing w:line="240" w:lineRule="auto"/>
              <w:rPr>
                <w:szCs w:val="24"/>
              </w:rPr>
            </w:pPr>
          </w:p>
          <w:p w:rsidR="00ED5971" w:rsidRDefault="00ED5971" w:rsidP="00ED5971">
            <w:pPr>
              <w:spacing w:line="240" w:lineRule="auto"/>
              <w:rPr>
                <w:szCs w:val="24"/>
              </w:rPr>
            </w:pPr>
            <w:r>
              <w:rPr>
                <w:szCs w:val="24"/>
              </w:rPr>
              <w:t xml:space="preserve">Motion 18/19 J – Moved by Stephanie Stamp </w:t>
            </w:r>
          </w:p>
          <w:p w:rsidR="00ED5971" w:rsidRDefault="00ED5971" w:rsidP="00ED5971">
            <w:pPr>
              <w:spacing w:line="240" w:lineRule="auto"/>
              <w:rPr>
                <w:szCs w:val="24"/>
              </w:rPr>
            </w:pPr>
          </w:p>
          <w:p w:rsidR="00ED5971" w:rsidRDefault="00ED5971" w:rsidP="00ED5971">
            <w:pPr>
              <w:spacing w:line="240" w:lineRule="auto"/>
              <w:rPr>
                <w:szCs w:val="24"/>
              </w:rPr>
            </w:pPr>
            <w:r>
              <w:rPr>
                <w:szCs w:val="24"/>
              </w:rPr>
              <w:t>Passed unanimously</w:t>
            </w:r>
          </w:p>
          <w:p w:rsidR="00ED5971" w:rsidRDefault="00ED5971" w:rsidP="00ED5971">
            <w:pPr>
              <w:spacing w:line="240" w:lineRule="auto"/>
              <w:rPr>
                <w:szCs w:val="24"/>
              </w:rPr>
            </w:pPr>
            <w:r>
              <w:rPr>
                <w:szCs w:val="24"/>
              </w:rPr>
              <w:t xml:space="preserve">Motion 18/19 K– Moved by Stephanie Stamp </w:t>
            </w:r>
          </w:p>
          <w:p w:rsidR="00ED5971" w:rsidRDefault="00ED5971" w:rsidP="00ED5971">
            <w:pPr>
              <w:spacing w:line="240" w:lineRule="auto"/>
              <w:rPr>
                <w:szCs w:val="24"/>
              </w:rPr>
            </w:pPr>
          </w:p>
          <w:p w:rsidR="00ED5971" w:rsidRDefault="00ED5971" w:rsidP="00ED5971">
            <w:pPr>
              <w:spacing w:line="240" w:lineRule="auto"/>
              <w:rPr>
                <w:szCs w:val="24"/>
              </w:rPr>
            </w:pPr>
            <w:r>
              <w:rPr>
                <w:szCs w:val="24"/>
              </w:rPr>
              <w:t xml:space="preserve">Passed unanimously </w:t>
            </w:r>
          </w:p>
          <w:p w:rsidR="00ED5971" w:rsidRPr="00DF1A4C" w:rsidRDefault="00ED5971" w:rsidP="00ED5971">
            <w:pPr>
              <w:spacing w:line="240" w:lineRule="auto"/>
              <w:rPr>
                <w:szCs w:val="24"/>
              </w:rPr>
            </w:pPr>
          </w:p>
        </w:tc>
      </w:tr>
      <w:tr w:rsidR="00ED5971" w:rsidRPr="00DF1A4C" w:rsidTr="00724541">
        <w:tc>
          <w:tcPr>
            <w:tcW w:w="568" w:type="dxa"/>
          </w:tcPr>
          <w:p w:rsidR="00ED5971" w:rsidRPr="00DF1A4C" w:rsidRDefault="00ED5971" w:rsidP="00724541">
            <w:pPr>
              <w:spacing w:line="240" w:lineRule="auto"/>
              <w:jc w:val="center"/>
              <w:rPr>
                <w:szCs w:val="24"/>
              </w:rPr>
            </w:pPr>
            <w:bookmarkStart w:id="0" w:name="_GoBack"/>
            <w:r w:rsidRPr="00DF1A4C">
              <w:rPr>
                <w:szCs w:val="24"/>
              </w:rPr>
              <w:lastRenderedPageBreak/>
              <w:t>7</w:t>
            </w:r>
          </w:p>
        </w:tc>
        <w:tc>
          <w:tcPr>
            <w:tcW w:w="8499" w:type="dxa"/>
          </w:tcPr>
          <w:p w:rsidR="00ED5971" w:rsidRDefault="00ED5971" w:rsidP="00724541">
            <w:pPr>
              <w:spacing w:line="240" w:lineRule="auto"/>
              <w:rPr>
                <w:b/>
                <w:szCs w:val="24"/>
              </w:rPr>
            </w:pPr>
            <w:r>
              <w:rPr>
                <w:b/>
                <w:szCs w:val="24"/>
              </w:rPr>
              <w:t xml:space="preserve">Sports Funding Bids </w:t>
            </w:r>
          </w:p>
          <w:p w:rsidR="00ED5971" w:rsidRDefault="00ED5971" w:rsidP="00724541">
            <w:pPr>
              <w:spacing w:line="240" w:lineRule="auto"/>
              <w:rPr>
                <w:b/>
                <w:szCs w:val="24"/>
              </w:rPr>
            </w:pPr>
          </w:p>
          <w:p w:rsidR="00ED5971" w:rsidRDefault="00ED5971" w:rsidP="00724541">
            <w:pPr>
              <w:spacing w:line="240" w:lineRule="auto"/>
              <w:rPr>
                <w:rFonts w:asciiTheme="minorHAnsi" w:hAnsiTheme="minorHAnsi"/>
                <w:szCs w:val="24"/>
              </w:rPr>
            </w:pPr>
            <w:r w:rsidRPr="00800995">
              <w:rPr>
                <w:rFonts w:asciiTheme="minorHAnsi" w:hAnsiTheme="minorHAnsi"/>
                <w:szCs w:val="24"/>
              </w:rPr>
              <w:t xml:space="preserve">The following sporting clubs made their funding bids </w:t>
            </w:r>
          </w:p>
          <w:p w:rsidR="00ED5971" w:rsidRPr="00800995" w:rsidRDefault="00ED5971" w:rsidP="00724541">
            <w:pPr>
              <w:spacing w:line="240" w:lineRule="auto"/>
              <w:rPr>
                <w:rFonts w:asciiTheme="minorHAnsi" w:hAnsiTheme="minorHAnsi"/>
                <w:szCs w:val="24"/>
              </w:rPr>
            </w:pPr>
          </w:p>
          <w:p w:rsidR="00ED5971" w:rsidRPr="00800995" w:rsidRDefault="00ED5971" w:rsidP="00724541">
            <w:pPr>
              <w:shd w:val="clear" w:color="auto" w:fill="FFFFFF"/>
              <w:spacing w:line="240" w:lineRule="auto"/>
              <w:rPr>
                <w:rFonts w:asciiTheme="minorHAnsi" w:eastAsia="Times New Roman" w:hAnsiTheme="minorHAnsi" w:cs="Arial"/>
                <w:color w:val="222222"/>
                <w:szCs w:val="24"/>
                <w:lang w:eastAsia="en-GB"/>
              </w:rPr>
            </w:pPr>
            <w:r>
              <w:rPr>
                <w:rFonts w:asciiTheme="minorHAnsi" w:eastAsia="Times New Roman" w:hAnsiTheme="minorHAnsi" w:cs="Arial"/>
                <w:color w:val="222222"/>
                <w:szCs w:val="24"/>
                <w:lang w:eastAsia="en-GB"/>
              </w:rPr>
              <w:t>Badminton 25</w:t>
            </w:r>
            <w:r w:rsidRPr="00800995">
              <w:rPr>
                <w:rFonts w:asciiTheme="minorHAnsi" w:eastAsia="Times New Roman" w:hAnsiTheme="minorHAnsi" w:cs="Arial"/>
                <w:color w:val="222222"/>
                <w:szCs w:val="24"/>
                <w:lang w:eastAsia="en-GB"/>
              </w:rPr>
              <w:t xml:space="preserve"> Votes - Amount allocated £200</w:t>
            </w:r>
          </w:p>
          <w:p w:rsidR="00ED5971" w:rsidRPr="00800995" w:rsidRDefault="00ED5971" w:rsidP="00724541">
            <w:pPr>
              <w:shd w:val="clear" w:color="auto" w:fill="FFFFFF"/>
              <w:spacing w:line="240" w:lineRule="auto"/>
              <w:rPr>
                <w:rFonts w:asciiTheme="minorHAnsi" w:eastAsia="Times New Roman" w:hAnsiTheme="minorHAnsi" w:cs="Arial"/>
                <w:color w:val="222222"/>
                <w:szCs w:val="24"/>
                <w:lang w:eastAsia="en-GB"/>
              </w:rPr>
            </w:pPr>
          </w:p>
          <w:p w:rsidR="00ED5971" w:rsidRPr="00800995" w:rsidRDefault="00ED5971" w:rsidP="00724541">
            <w:pPr>
              <w:shd w:val="clear" w:color="auto" w:fill="FFFFFF"/>
              <w:spacing w:line="240" w:lineRule="auto"/>
              <w:rPr>
                <w:rFonts w:asciiTheme="minorHAnsi" w:eastAsia="Times New Roman" w:hAnsiTheme="minorHAnsi" w:cs="Arial"/>
                <w:color w:val="222222"/>
                <w:szCs w:val="24"/>
                <w:lang w:eastAsia="en-GB"/>
              </w:rPr>
            </w:pPr>
            <w:proofErr w:type="spellStart"/>
            <w:r>
              <w:rPr>
                <w:rFonts w:asciiTheme="minorHAnsi" w:eastAsia="Times New Roman" w:hAnsiTheme="minorHAnsi" w:cs="Arial"/>
                <w:color w:val="222222"/>
                <w:szCs w:val="24"/>
                <w:lang w:eastAsia="en-GB"/>
              </w:rPr>
              <w:t>Mens</w:t>
            </w:r>
            <w:proofErr w:type="spellEnd"/>
            <w:r>
              <w:rPr>
                <w:rFonts w:asciiTheme="minorHAnsi" w:eastAsia="Times New Roman" w:hAnsiTheme="minorHAnsi" w:cs="Arial"/>
                <w:color w:val="222222"/>
                <w:szCs w:val="24"/>
                <w:lang w:eastAsia="en-GB"/>
              </w:rPr>
              <w:t xml:space="preserve">  </w:t>
            </w:r>
            <w:r w:rsidR="00CE6314">
              <w:rPr>
                <w:rFonts w:asciiTheme="minorHAnsi" w:eastAsia="Times New Roman" w:hAnsiTheme="minorHAnsi" w:cs="Arial"/>
                <w:color w:val="222222"/>
                <w:szCs w:val="24"/>
                <w:lang w:eastAsia="en-GB"/>
              </w:rPr>
              <w:t xml:space="preserve"> Rugby  28 votes Amount Allocated £ 126.47</w:t>
            </w:r>
          </w:p>
          <w:p w:rsidR="00ED5971" w:rsidRPr="00800995" w:rsidRDefault="00ED5971" w:rsidP="00724541">
            <w:pPr>
              <w:shd w:val="clear" w:color="auto" w:fill="FFFFFF"/>
              <w:spacing w:line="240" w:lineRule="auto"/>
              <w:rPr>
                <w:rFonts w:asciiTheme="minorHAnsi" w:eastAsia="Times New Roman" w:hAnsiTheme="minorHAnsi" w:cs="Arial"/>
                <w:color w:val="222222"/>
                <w:szCs w:val="24"/>
                <w:lang w:eastAsia="en-GB"/>
              </w:rPr>
            </w:pPr>
          </w:p>
          <w:p w:rsidR="00ED5971" w:rsidRDefault="00CE6314" w:rsidP="00724541">
            <w:pPr>
              <w:shd w:val="clear" w:color="auto" w:fill="FFFFFF"/>
              <w:spacing w:line="240" w:lineRule="auto"/>
              <w:rPr>
                <w:rFonts w:asciiTheme="minorHAnsi" w:eastAsia="Times New Roman" w:hAnsiTheme="minorHAnsi" w:cs="Arial"/>
                <w:color w:val="222222"/>
                <w:szCs w:val="24"/>
                <w:lang w:eastAsia="en-GB"/>
              </w:rPr>
            </w:pPr>
            <w:r>
              <w:rPr>
                <w:rFonts w:asciiTheme="minorHAnsi" w:eastAsia="Times New Roman" w:hAnsiTheme="minorHAnsi" w:cs="Arial"/>
                <w:color w:val="222222"/>
                <w:szCs w:val="24"/>
                <w:lang w:eastAsia="en-GB"/>
              </w:rPr>
              <w:t xml:space="preserve">Women GAA – 24 votes Amount allocated £100 </w:t>
            </w:r>
          </w:p>
          <w:p w:rsidR="00CE6314" w:rsidRPr="00800995" w:rsidRDefault="00CE6314" w:rsidP="00724541">
            <w:pPr>
              <w:shd w:val="clear" w:color="auto" w:fill="FFFFFF"/>
              <w:spacing w:line="240" w:lineRule="auto"/>
              <w:rPr>
                <w:rFonts w:asciiTheme="minorHAnsi" w:eastAsia="Times New Roman" w:hAnsiTheme="minorHAnsi" w:cs="Arial"/>
                <w:color w:val="222222"/>
                <w:szCs w:val="24"/>
                <w:lang w:eastAsia="en-GB"/>
              </w:rPr>
            </w:pPr>
          </w:p>
          <w:p w:rsidR="00ED5971" w:rsidRDefault="00ED5971" w:rsidP="00724541">
            <w:pPr>
              <w:shd w:val="clear" w:color="auto" w:fill="FFFFFF"/>
              <w:spacing w:line="240" w:lineRule="auto"/>
              <w:rPr>
                <w:rFonts w:ascii="Arial" w:eastAsia="Times New Roman" w:hAnsi="Arial" w:cs="Arial"/>
                <w:color w:val="222222"/>
                <w:szCs w:val="24"/>
                <w:lang w:eastAsia="en-GB"/>
              </w:rPr>
            </w:pPr>
            <w:r w:rsidRPr="00800995">
              <w:rPr>
                <w:rFonts w:asciiTheme="minorHAnsi" w:eastAsia="Times New Roman" w:hAnsiTheme="minorHAnsi" w:cs="Arial"/>
                <w:color w:val="222222"/>
                <w:szCs w:val="24"/>
                <w:lang w:eastAsia="en-GB"/>
              </w:rPr>
              <w:t>Women's Hockey</w:t>
            </w:r>
            <w:r w:rsidR="00CE6314">
              <w:rPr>
                <w:rFonts w:asciiTheme="minorHAnsi" w:eastAsia="Times New Roman" w:hAnsiTheme="minorHAnsi" w:cs="Arial"/>
                <w:color w:val="222222"/>
                <w:szCs w:val="24"/>
                <w:lang w:eastAsia="en-GB"/>
              </w:rPr>
              <w:t>   8 votes Amount allocated £173.53</w:t>
            </w:r>
          </w:p>
          <w:p w:rsidR="00ED5971" w:rsidRDefault="00ED5971" w:rsidP="00724541">
            <w:pPr>
              <w:shd w:val="clear" w:color="auto" w:fill="FFFFFF"/>
              <w:spacing w:line="240" w:lineRule="auto"/>
              <w:rPr>
                <w:rFonts w:ascii="Arial" w:eastAsia="Times New Roman" w:hAnsi="Arial" w:cs="Arial"/>
                <w:color w:val="222222"/>
                <w:szCs w:val="24"/>
                <w:lang w:eastAsia="en-GB"/>
              </w:rPr>
            </w:pPr>
          </w:p>
          <w:p w:rsidR="00ED5971" w:rsidRDefault="00ED5971" w:rsidP="00724541">
            <w:pPr>
              <w:shd w:val="clear" w:color="auto" w:fill="FFFFFF"/>
              <w:spacing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 xml:space="preserve">Society Bids </w:t>
            </w:r>
          </w:p>
          <w:p w:rsidR="00ED5971" w:rsidRDefault="00ED5971" w:rsidP="00724541">
            <w:pPr>
              <w:shd w:val="clear" w:color="auto" w:fill="FFFFFF"/>
              <w:spacing w:line="240" w:lineRule="auto"/>
              <w:rPr>
                <w:rFonts w:ascii="Arial" w:eastAsia="Times New Roman" w:hAnsi="Arial" w:cs="Arial"/>
                <w:color w:val="222222"/>
                <w:szCs w:val="24"/>
                <w:lang w:eastAsia="en-GB"/>
              </w:rPr>
            </w:pPr>
          </w:p>
          <w:p w:rsidR="00ED5971" w:rsidRDefault="00ED5971" w:rsidP="00724541">
            <w:pPr>
              <w:shd w:val="clear" w:color="auto" w:fill="FFFFFF"/>
              <w:spacing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 xml:space="preserve">Hiking  19 votes amount allocated £100 </w:t>
            </w:r>
          </w:p>
          <w:p w:rsidR="00ED5971" w:rsidRDefault="00ED5971" w:rsidP="00724541">
            <w:pPr>
              <w:shd w:val="clear" w:color="auto" w:fill="FFFFFF"/>
              <w:spacing w:line="240" w:lineRule="auto"/>
              <w:rPr>
                <w:rFonts w:ascii="Arial" w:eastAsia="Times New Roman" w:hAnsi="Arial" w:cs="Arial"/>
                <w:color w:val="222222"/>
                <w:szCs w:val="24"/>
                <w:lang w:eastAsia="en-GB"/>
              </w:rPr>
            </w:pPr>
          </w:p>
          <w:p w:rsidR="00ED5971" w:rsidRDefault="00ED5971" w:rsidP="00724541">
            <w:pPr>
              <w:shd w:val="clear" w:color="auto" w:fill="FFFFFF"/>
              <w:spacing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Lacrosse 14 votes amount allocated £</w:t>
            </w:r>
            <w:r w:rsidR="00CE6314">
              <w:rPr>
                <w:rFonts w:ascii="Arial" w:eastAsia="Times New Roman" w:hAnsi="Arial" w:cs="Arial"/>
                <w:color w:val="222222"/>
                <w:szCs w:val="24"/>
                <w:lang w:eastAsia="en-GB"/>
              </w:rPr>
              <w:t>10</w:t>
            </w:r>
            <w:r>
              <w:rPr>
                <w:rFonts w:ascii="Arial" w:eastAsia="Times New Roman" w:hAnsi="Arial" w:cs="Arial"/>
                <w:color w:val="222222"/>
                <w:szCs w:val="24"/>
                <w:lang w:eastAsia="en-GB"/>
              </w:rPr>
              <w:t xml:space="preserve">0 </w:t>
            </w:r>
          </w:p>
          <w:p w:rsidR="00ED5971" w:rsidRDefault="00ED5971" w:rsidP="00724541">
            <w:pPr>
              <w:shd w:val="clear" w:color="auto" w:fill="FFFFFF"/>
              <w:spacing w:line="240" w:lineRule="auto"/>
              <w:rPr>
                <w:rFonts w:ascii="Arial" w:eastAsia="Times New Roman" w:hAnsi="Arial" w:cs="Arial"/>
                <w:color w:val="222222"/>
                <w:szCs w:val="24"/>
                <w:lang w:eastAsia="en-GB"/>
              </w:rPr>
            </w:pPr>
          </w:p>
          <w:p w:rsidR="00ED5971" w:rsidRPr="00800995" w:rsidRDefault="00ED5971" w:rsidP="00724541">
            <w:pPr>
              <w:shd w:val="clear" w:color="auto" w:fill="FFFFFF"/>
              <w:spacing w:line="240" w:lineRule="auto"/>
              <w:rPr>
                <w:rFonts w:ascii="Arial" w:eastAsia="Times New Roman" w:hAnsi="Arial" w:cs="Arial"/>
                <w:color w:val="222222"/>
                <w:szCs w:val="24"/>
                <w:lang w:eastAsia="en-GB"/>
              </w:rPr>
            </w:pPr>
            <w:r>
              <w:rPr>
                <w:rFonts w:ascii="Arial" w:eastAsia="Times New Roman" w:hAnsi="Arial" w:cs="Arial"/>
                <w:color w:val="222222"/>
                <w:szCs w:val="24"/>
                <w:lang w:eastAsia="en-GB"/>
              </w:rPr>
              <w:t xml:space="preserve">Christian Union amount allocated £0 </w:t>
            </w:r>
          </w:p>
          <w:p w:rsidR="00ED5971" w:rsidRDefault="00ED5971" w:rsidP="00724541">
            <w:pPr>
              <w:spacing w:line="240" w:lineRule="auto"/>
              <w:rPr>
                <w:b/>
                <w:szCs w:val="24"/>
              </w:rPr>
            </w:pPr>
          </w:p>
          <w:p w:rsidR="00ED5971" w:rsidRDefault="00ED5971" w:rsidP="00724541">
            <w:pPr>
              <w:spacing w:line="240" w:lineRule="auto"/>
              <w:rPr>
                <w:b/>
                <w:szCs w:val="24"/>
              </w:rPr>
            </w:pPr>
            <w:r>
              <w:rPr>
                <w:b/>
                <w:szCs w:val="24"/>
              </w:rPr>
              <w:t xml:space="preserve">Upcoming Events </w:t>
            </w:r>
          </w:p>
          <w:p w:rsidR="00ED5971" w:rsidRDefault="00ED5971" w:rsidP="00724541">
            <w:pPr>
              <w:spacing w:line="240" w:lineRule="auto"/>
              <w:rPr>
                <w:szCs w:val="24"/>
              </w:rPr>
            </w:pPr>
          </w:p>
          <w:p w:rsidR="00ED5971" w:rsidRDefault="00ED5971" w:rsidP="00724541">
            <w:pPr>
              <w:spacing w:line="240" w:lineRule="auto"/>
              <w:rPr>
                <w:szCs w:val="24"/>
              </w:rPr>
            </w:pPr>
            <w:r>
              <w:rPr>
                <w:szCs w:val="24"/>
              </w:rPr>
              <w:t>Close of Sabbatical Officer nominations 18</w:t>
            </w:r>
            <w:r w:rsidRPr="00ED5971">
              <w:rPr>
                <w:szCs w:val="24"/>
                <w:vertAlign w:val="superscript"/>
              </w:rPr>
              <w:t>th</w:t>
            </w:r>
            <w:r>
              <w:rPr>
                <w:szCs w:val="24"/>
              </w:rPr>
              <w:t xml:space="preserve"> February </w:t>
            </w:r>
          </w:p>
          <w:p w:rsidR="00ED5971" w:rsidRDefault="00ED5971" w:rsidP="00724541">
            <w:pPr>
              <w:spacing w:line="240" w:lineRule="auto"/>
              <w:rPr>
                <w:szCs w:val="24"/>
              </w:rPr>
            </w:pPr>
          </w:p>
          <w:p w:rsidR="00ED5971" w:rsidRPr="00DF1A4C" w:rsidRDefault="00ED5971" w:rsidP="00724541">
            <w:pPr>
              <w:spacing w:line="240" w:lineRule="auto"/>
              <w:rPr>
                <w:szCs w:val="24"/>
              </w:rPr>
            </w:pPr>
            <w:r>
              <w:rPr>
                <w:szCs w:val="24"/>
              </w:rPr>
              <w:t>LGBT History Pride event – 20</w:t>
            </w:r>
            <w:r w:rsidRPr="00ED5971">
              <w:rPr>
                <w:szCs w:val="24"/>
                <w:vertAlign w:val="superscript"/>
              </w:rPr>
              <w:t>th</w:t>
            </w:r>
            <w:r>
              <w:rPr>
                <w:szCs w:val="24"/>
              </w:rPr>
              <w:t xml:space="preserve"> February </w:t>
            </w:r>
          </w:p>
          <w:p w:rsidR="00ED5971" w:rsidRPr="00DF1A4C" w:rsidRDefault="00ED5971" w:rsidP="00724541">
            <w:pPr>
              <w:spacing w:line="240" w:lineRule="auto"/>
              <w:rPr>
                <w:szCs w:val="24"/>
              </w:rPr>
            </w:pPr>
          </w:p>
        </w:tc>
      </w:tr>
      <w:bookmarkEnd w:id="0"/>
    </w:tbl>
    <w:p w:rsidR="00ED5971" w:rsidRDefault="00ED5971" w:rsidP="00ED5971">
      <w:pPr>
        <w:jc w:val="center"/>
        <w:rPr>
          <w:rFonts w:ascii="Cambria" w:hAnsi="Cambria"/>
          <w:noProof/>
          <w:color w:val="4E8C36"/>
          <w:sz w:val="28"/>
          <w:szCs w:val="28"/>
          <w:lang w:eastAsia="en-GB"/>
        </w:rPr>
      </w:pPr>
    </w:p>
    <w:p w:rsidR="00ED5971" w:rsidRPr="00D21069" w:rsidRDefault="00ED5971" w:rsidP="00ED5971">
      <w:pPr>
        <w:jc w:val="center"/>
        <w:rPr>
          <w:rFonts w:ascii="Cambria" w:hAnsi="Cambria"/>
          <w:noProof/>
          <w:color w:val="4E8C36"/>
          <w:sz w:val="28"/>
          <w:szCs w:val="28"/>
          <w:lang w:eastAsia="en-GB"/>
        </w:rPr>
      </w:pPr>
      <w:r w:rsidRPr="00D21069">
        <w:rPr>
          <w:rFonts w:ascii="Cambria" w:hAnsi="Cambria"/>
          <w:noProof/>
          <w:color w:val="4E8C36"/>
          <w:sz w:val="28"/>
          <w:szCs w:val="28"/>
          <w:lang w:eastAsia="en-GB"/>
        </w:rPr>
        <w:t>Chair closed the meeting.</w:t>
      </w:r>
    </w:p>
    <w:p w:rsidR="00ED5971" w:rsidRDefault="00ED5971" w:rsidP="00ED5971">
      <w:pPr>
        <w:jc w:val="center"/>
        <w:rPr>
          <w:rFonts w:ascii="Cambria" w:hAnsi="Cambria"/>
          <w:noProof/>
          <w:color w:val="4E8C36"/>
          <w:sz w:val="28"/>
          <w:szCs w:val="28"/>
          <w:lang w:eastAsia="en-GB"/>
        </w:rPr>
      </w:pPr>
      <w:r>
        <w:rPr>
          <w:rFonts w:ascii="Cambria" w:hAnsi="Cambria"/>
          <w:noProof/>
          <w:color w:val="4E8C36"/>
          <w:sz w:val="28"/>
          <w:szCs w:val="28"/>
          <w:lang w:eastAsia="en-GB"/>
        </w:rPr>
        <w:lastRenderedPageBreak/>
        <w:t xml:space="preserve">Date </w:t>
      </w:r>
      <w:r w:rsidRPr="00BA4045">
        <w:rPr>
          <w:rFonts w:ascii="Cambria" w:hAnsi="Cambria"/>
          <w:noProof/>
          <w:color w:val="4E8C36"/>
          <w:sz w:val="28"/>
          <w:szCs w:val="28"/>
          <w:lang w:eastAsia="en-GB"/>
        </w:rPr>
        <w:t xml:space="preserve"> of next meeting</w:t>
      </w:r>
      <w:r>
        <w:rPr>
          <w:rFonts w:ascii="Cambria" w:hAnsi="Cambria"/>
          <w:noProof/>
          <w:color w:val="4E8C36"/>
          <w:sz w:val="28"/>
          <w:szCs w:val="28"/>
          <w:lang w:eastAsia="en-GB"/>
        </w:rPr>
        <w:t xml:space="preserve"> 12</w:t>
      </w:r>
      <w:r w:rsidRPr="00800995">
        <w:rPr>
          <w:rFonts w:ascii="Cambria" w:hAnsi="Cambria"/>
          <w:noProof/>
          <w:color w:val="4E8C36"/>
          <w:sz w:val="28"/>
          <w:szCs w:val="28"/>
          <w:vertAlign w:val="superscript"/>
          <w:lang w:eastAsia="en-GB"/>
        </w:rPr>
        <w:t>th</w:t>
      </w:r>
      <w:r>
        <w:rPr>
          <w:rFonts w:ascii="Cambria" w:hAnsi="Cambria"/>
          <w:noProof/>
          <w:color w:val="4E8C36"/>
          <w:sz w:val="28"/>
          <w:szCs w:val="28"/>
          <w:lang w:eastAsia="en-GB"/>
        </w:rPr>
        <w:t xml:space="preserve"> February  2019</w:t>
      </w:r>
    </w:p>
    <w:p w:rsidR="00ED5971" w:rsidRDefault="00ED5971" w:rsidP="00ED5971">
      <w:pPr>
        <w:jc w:val="center"/>
        <w:rPr>
          <w:rFonts w:ascii="Cambria" w:hAnsi="Cambria"/>
          <w:noProof/>
          <w:color w:val="4E8C36"/>
          <w:sz w:val="28"/>
          <w:szCs w:val="28"/>
          <w:lang w:eastAsia="en-GB"/>
        </w:rPr>
      </w:pPr>
    </w:p>
    <w:p w:rsidR="00CE6314" w:rsidRDefault="00CE6314" w:rsidP="00ED5971">
      <w:pPr>
        <w:jc w:val="center"/>
        <w:rPr>
          <w:rFonts w:ascii="Cambria" w:hAnsi="Cambria"/>
          <w:noProof/>
          <w:color w:val="4E8C36"/>
          <w:sz w:val="28"/>
          <w:szCs w:val="28"/>
          <w:lang w:eastAsia="en-GB"/>
        </w:rPr>
      </w:pPr>
    </w:p>
    <w:p w:rsidR="00CE6314" w:rsidRDefault="00CE6314" w:rsidP="00ED5971">
      <w:pPr>
        <w:jc w:val="center"/>
        <w:rPr>
          <w:rFonts w:ascii="Cambria" w:hAnsi="Cambria"/>
          <w:noProof/>
          <w:color w:val="4E8C36"/>
          <w:sz w:val="28"/>
          <w:szCs w:val="28"/>
          <w:lang w:eastAsia="en-GB"/>
        </w:rPr>
      </w:pPr>
    </w:p>
    <w:p w:rsidR="00CE6314" w:rsidRDefault="00CE6314" w:rsidP="00ED5971">
      <w:pPr>
        <w:jc w:val="cente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CE6314">
      <w:pPr>
        <w:rPr>
          <w:rFonts w:ascii="Cambria" w:hAnsi="Cambria"/>
          <w:noProof/>
          <w:color w:val="4E8C36"/>
          <w:sz w:val="28"/>
          <w:szCs w:val="28"/>
          <w:lang w:eastAsia="en-GB"/>
        </w:rPr>
      </w:pPr>
      <w:r>
        <w:rPr>
          <w:rFonts w:ascii="Cambria" w:hAnsi="Cambria"/>
          <w:noProof/>
          <w:color w:val="4E8C36"/>
          <w:sz w:val="28"/>
          <w:szCs w:val="28"/>
          <w:lang w:eastAsia="en-GB"/>
        </w:rPr>
        <w:lastRenderedPageBreak/>
        <w:t>Motion 18/19 F</w:t>
      </w:r>
    </w:p>
    <w:p w:rsidR="00CE6314" w:rsidRDefault="00CE6314" w:rsidP="00CE6314">
      <w:pPr>
        <w:rPr>
          <w:rFonts w:ascii="Cambria" w:hAnsi="Cambria"/>
          <w:noProof/>
          <w:color w:val="4E8C36"/>
          <w:sz w:val="28"/>
          <w:szCs w:val="28"/>
          <w:lang w:eastAsia="en-GB"/>
        </w:rPr>
      </w:pP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That university comes with additional costs. Students have certain materials they require to complete their degree, which could include textbooks and clothing such as lab coats. Whilst the library stocks course materials, there are limited copies of these; meaning students cannot rely on getting a copy of these. </w:t>
      </w: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b/>
          <w:bCs/>
          <w:noProof/>
          <w:color w:val="4E8C36"/>
          <w:sz w:val="28"/>
          <w:szCs w:val="28"/>
          <w:lang w:eastAsia="en-GB"/>
        </w:rPr>
        <w:t>This Union believes</w:t>
      </w: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noProof/>
          <w:color w:val="4E8C36"/>
          <w:sz w:val="28"/>
          <w:szCs w:val="28"/>
          <w:lang w:eastAsia="en-GB"/>
        </w:rPr>
        <w:t>These costs should not be hidden or be a surprise to students. Any extra course costs should be accurately and properly advertised to students. It is unfair and unreasonable to hide these costs from students, then expect them to pay with no preparation or warning. Universities should stop putting extra financial strain on students.</w:t>
      </w: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b/>
          <w:bCs/>
          <w:noProof/>
          <w:color w:val="4E8C36"/>
          <w:sz w:val="28"/>
          <w:szCs w:val="28"/>
          <w:lang w:eastAsia="en-GB"/>
        </w:rPr>
        <w:t>This Union resolves</w:t>
      </w: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All courses should have accurate costs published.  This motion mandates the Union to push the university to unhide any course costs, and regularly review these as accurate to ensure students are well informed of any university costs. </w:t>
      </w:r>
    </w:p>
    <w:p w:rsidR="006856BD" w:rsidRPr="00CE6314" w:rsidRDefault="00472EC9" w:rsidP="00CE6314">
      <w:pPr>
        <w:numPr>
          <w:ilvl w:val="0"/>
          <w:numId w:val="2"/>
        </w:numPr>
        <w:rPr>
          <w:rFonts w:ascii="Cambria" w:hAnsi="Cambria"/>
          <w:noProof/>
          <w:color w:val="4E8C36"/>
          <w:sz w:val="28"/>
          <w:szCs w:val="28"/>
          <w:lang w:eastAsia="en-GB"/>
        </w:rPr>
      </w:pPr>
      <w:r w:rsidRPr="00CE6314">
        <w:rPr>
          <w:rFonts w:ascii="Cambria" w:hAnsi="Cambria"/>
          <w:noProof/>
          <w:color w:val="4E8C36"/>
          <w:sz w:val="28"/>
          <w:szCs w:val="28"/>
          <w:lang w:eastAsia="en-GB"/>
        </w:rPr>
        <w:t>The LHSU VP Education should enforce and lobby this, working with both the students and university to ensure this is up held with the correct principles.</w:t>
      </w:r>
    </w:p>
    <w:p w:rsidR="00CE6314" w:rsidRDefault="00CE6314" w:rsidP="00CE6314">
      <w:pPr>
        <w:rPr>
          <w:rFonts w:ascii="Cambria" w:hAnsi="Cambria"/>
          <w:noProof/>
          <w:color w:val="4E8C36"/>
          <w:sz w:val="28"/>
          <w:szCs w:val="28"/>
          <w:lang w:eastAsia="en-GB"/>
        </w:rPr>
      </w:pP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CE6314">
      <w:pPr>
        <w:rPr>
          <w:rFonts w:ascii="Cambria" w:hAnsi="Cambria"/>
          <w:noProof/>
          <w:color w:val="4E8C36"/>
          <w:sz w:val="28"/>
          <w:szCs w:val="28"/>
          <w:lang w:eastAsia="en-GB"/>
        </w:rPr>
      </w:pPr>
      <w:r>
        <w:rPr>
          <w:rFonts w:ascii="Cambria" w:hAnsi="Cambria"/>
          <w:noProof/>
          <w:color w:val="4E8C36"/>
          <w:sz w:val="28"/>
          <w:szCs w:val="28"/>
          <w:lang w:eastAsia="en-GB"/>
        </w:rPr>
        <w:lastRenderedPageBreak/>
        <w:t>Motion 18/19 G</w:t>
      </w:r>
    </w:p>
    <w:p w:rsidR="00CE6314" w:rsidRDefault="00CE6314" w:rsidP="00CE6314">
      <w:pPr>
        <w:rPr>
          <w:rFonts w:ascii="Cambria" w:hAnsi="Cambria"/>
          <w:noProof/>
          <w:color w:val="4E8C36"/>
          <w:sz w:val="28"/>
          <w:szCs w:val="28"/>
          <w:lang w:eastAsia="en-GB"/>
        </w:rPr>
      </w:pP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b/>
          <w:bCs/>
          <w:noProof/>
          <w:color w:val="4E8C36"/>
          <w:sz w:val="28"/>
          <w:szCs w:val="28"/>
          <w:lang w:eastAsia="en-GB"/>
        </w:rPr>
        <w:t>This Union notes</w:t>
      </w: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The hardship fund was changed this academic year to be restricted to Undergraduate students. Students from Northern Ireland also have much less funding available to them than students from England, Scotland and Wales. </w:t>
      </w: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b/>
          <w:bCs/>
          <w:noProof/>
          <w:color w:val="4E8C36"/>
          <w:sz w:val="28"/>
          <w:szCs w:val="28"/>
          <w:lang w:eastAsia="en-GB"/>
        </w:rPr>
        <w:t>This Union believes</w:t>
      </w: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noProof/>
          <w:color w:val="4E8C36"/>
          <w:sz w:val="28"/>
          <w:szCs w:val="28"/>
          <w:lang w:eastAsia="en-GB"/>
        </w:rPr>
        <w:t>PGCE students have little to no time to pick up extra work, therefore rely on the funding system. Reducing financial help to those who need it exclude many groups from Education, and potentially pursuing a career in an area they have always had an interest within. Universities should be welcoming institutions to those from all social backgrounds, and help students access the Education they desire.</w:t>
      </w: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b/>
          <w:bCs/>
          <w:noProof/>
          <w:color w:val="4E8C36"/>
          <w:sz w:val="28"/>
          <w:szCs w:val="28"/>
          <w:lang w:eastAsia="en-GB"/>
        </w:rPr>
        <w:t>This Union resolves</w:t>
      </w:r>
    </w:p>
    <w:p w:rsidR="006856BD" w:rsidRPr="00CE6314" w:rsidRDefault="00472EC9" w:rsidP="00CE6314">
      <w:pPr>
        <w:numPr>
          <w:ilvl w:val="0"/>
          <w:numId w:val="3"/>
        </w:numPr>
        <w:rPr>
          <w:rFonts w:ascii="Cambria" w:hAnsi="Cambria"/>
          <w:noProof/>
          <w:color w:val="4E8C36"/>
          <w:sz w:val="28"/>
          <w:szCs w:val="28"/>
          <w:lang w:eastAsia="en-GB"/>
        </w:rPr>
      </w:pPr>
      <w:r w:rsidRPr="00CE6314">
        <w:rPr>
          <w:rFonts w:ascii="Cambria" w:hAnsi="Cambria"/>
          <w:noProof/>
          <w:color w:val="4E8C36"/>
          <w:sz w:val="28"/>
          <w:szCs w:val="28"/>
          <w:lang w:eastAsia="en-GB"/>
        </w:rPr>
        <w:t>To mandate LHSU VP Education, Luke Skilbeck to push the University to reinstate the hardship fund for PGCE students and ensure the appropriate support is given to these students.</w:t>
      </w: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CE6314">
      <w:pPr>
        <w:rPr>
          <w:rFonts w:ascii="Cambria" w:hAnsi="Cambria"/>
          <w:noProof/>
          <w:color w:val="4E8C36"/>
          <w:sz w:val="28"/>
          <w:szCs w:val="28"/>
          <w:lang w:eastAsia="en-GB"/>
        </w:rPr>
      </w:pPr>
      <w:r>
        <w:rPr>
          <w:rFonts w:ascii="Cambria" w:hAnsi="Cambria"/>
          <w:noProof/>
          <w:color w:val="4E8C36"/>
          <w:sz w:val="28"/>
          <w:szCs w:val="28"/>
          <w:lang w:eastAsia="en-GB"/>
        </w:rPr>
        <w:lastRenderedPageBreak/>
        <w:t xml:space="preserve">Motion 18/19 H </w:t>
      </w:r>
    </w:p>
    <w:p w:rsidR="00CE6314" w:rsidRDefault="00CE6314" w:rsidP="00CE6314">
      <w:pPr>
        <w:rPr>
          <w:rFonts w:ascii="Cambria" w:hAnsi="Cambria"/>
          <w:noProof/>
          <w:color w:val="4E8C36"/>
          <w:sz w:val="28"/>
          <w:szCs w:val="28"/>
          <w:lang w:eastAsia="en-GB"/>
        </w:rPr>
      </w:pP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This Union Notes (Facts) </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in 2016, the UK voted by 52%-48% to leave the European Union.</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the UK is due to leave the European Union via Article 50, on March 29</w:t>
      </w:r>
      <w:r w:rsidRPr="00CE6314">
        <w:rPr>
          <w:rFonts w:ascii="Cambria" w:hAnsi="Cambria"/>
          <w:noProof/>
          <w:color w:val="4E8C36"/>
          <w:sz w:val="28"/>
          <w:szCs w:val="28"/>
          <w:vertAlign w:val="superscript"/>
          <w:lang w:eastAsia="en-GB"/>
        </w:rPr>
        <w:t>th</w:t>
      </w:r>
      <w:r w:rsidRPr="00CE6314">
        <w:rPr>
          <w:rFonts w:ascii="Cambria" w:hAnsi="Cambria"/>
          <w:noProof/>
          <w:color w:val="4E8C36"/>
          <w:sz w:val="28"/>
          <w:szCs w:val="28"/>
          <w:lang w:eastAsia="en-GB"/>
        </w:rPr>
        <w:t>, 2019.</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there is an official People’s Vote movement, that seeks to grant the general public the right to a second vote on the matter of Brexit, due to the belief that neither the current deal, nor no deal, are beneficial. </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Believes: (Opinions)</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Brexit will have far-reaching and long-lasting negative consequences not only for students, but for the general public.</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students will lose many opportunities to work, study, and live in Europe.</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That talented academics from Europe will see the UK as a less viable, and less welcoming place. </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European students will see the UK as a less viable choice for work and study, and not only shall universities suffer from this, but the UK as a whole shall.</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by officially supporting a People’s Vote movement, the Student Union can provide the best opportunities for students to get involved in stopping a bad Brexit, and be more vocal about the positives ofmaintaining good relations with or remaining in the EU.</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This Union Resolves: (Actions). </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That the Liverpool Hope Student Union shall officially recognise the </w:t>
      </w:r>
      <w:r w:rsidRPr="00CE6314">
        <w:rPr>
          <w:rFonts w:ascii="Cambria" w:hAnsi="Cambria"/>
          <w:noProof/>
          <w:color w:val="4E8C36"/>
          <w:sz w:val="28"/>
          <w:szCs w:val="28"/>
          <w:lang w:eastAsia="en-GB"/>
        </w:rPr>
        <w:tab/>
        <w:t>People’s Vote movement.</w:t>
      </w:r>
    </w:p>
    <w:p w:rsidR="006856BD" w:rsidRPr="00CE6314" w:rsidRDefault="00472EC9" w:rsidP="00CE6314">
      <w:pPr>
        <w:numPr>
          <w:ilvl w:val="0"/>
          <w:numId w:val="4"/>
        </w:numPr>
        <w:rPr>
          <w:rFonts w:ascii="Cambria" w:hAnsi="Cambria"/>
          <w:noProof/>
          <w:color w:val="4E8C36"/>
          <w:sz w:val="28"/>
          <w:szCs w:val="28"/>
          <w:lang w:eastAsia="en-GB"/>
        </w:rPr>
      </w:pPr>
      <w:r w:rsidRPr="00CE6314">
        <w:rPr>
          <w:rFonts w:ascii="Cambria" w:hAnsi="Cambria"/>
          <w:noProof/>
          <w:color w:val="4E8C36"/>
          <w:sz w:val="28"/>
          <w:szCs w:val="28"/>
          <w:lang w:eastAsia="en-GB"/>
        </w:rPr>
        <w:t>That the Liverpool Hope Student Union shall officially support and endorse the People’s Vote movement.</w:t>
      </w: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lastRenderedPageBreak/>
        <w:t>This Union notes:</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The National Union of Students (NUS) is currently undergoing a cost reduction programme</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The NUS board has opted to ‘pause’ funding for eight existing full-time paid officer roles for the 2019/20, including defunding the Trans Officer role </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The NUS is consulting on the future of full-time officer roles, with half of the options presented in the ‘NUS Proposal for Reform (January 2019)’ removing the Trans Officer role</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believes:</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Liberation officers have a vital role to play in supporting the communities they represent, both by campaigning at a national level and in the support that they provide to unions.</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Representation for trans students is critical in the current political climate with transmisogyny, Gender Recognition Act reform and access to medical transition all key issues affecting trans students uniquely</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Transgender students are not adequately represented by the NUS LGBT campaign alone, as they face significant issues that differ from the rest of the wider LGBT+ community</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resolves: ``</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To send a copy of this motion to NUS</w:t>
      </w:r>
    </w:p>
    <w:p w:rsidR="006856BD" w:rsidRPr="00CE6314" w:rsidRDefault="00472EC9" w:rsidP="00CE6314">
      <w:pPr>
        <w:numPr>
          <w:ilvl w:val="0"/>
          <w:numId w:val="5"/>
        </w:numPr>
        <w:rPr>
          <w:rFonts w:ascii="Cambria" w:hAnsi="Cambria"/>
          <w:noProof/>
          <w:color w:val="4E8C36"/>
          <w:sz w:val="28"/>
          <w:szCs w:val="28"/>
          <w:lang w:eastAsia="en-GB"/>
        </w:rPr>
      </w:pPr>
      <w:r w:rsidRPr="00CE6314">
        <w:rPr>
          <w:rFonts w:ascii="Cambria" w:hAnsi="Cambria"/>
          <w:noProof/>
          <w:color w:val="4E8C36"/>
          <w:sz w:val="28"/>
          <w:szCs w:val="28"/>
          <w:lang w:eastAsia="en-GB"/>
        </w:rPr>
        <w:t>To instruct delegates to NUS national conference to vote for the NUS Trans Campaign and Trans Officer to maintain its current status</w:t>
      </w: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lastRenderedPageBreak/>
        <w:t>The National Union of Students (NUS) is currently undergoing a cost reduction programme</w:t>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t xml:space="preserve">The NUS board has opted to ‘pause’ funding for eight existing full-time paid officer roles for the 2019/20, including defunding the International Officer role </w:t>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t>The NUS is consulting on the future of full-time officer roles, with all options presented in the ‘NUS Proposal for Reform (January 2019)’ removing the International Officer role</w:t>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believes:</w:t>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t>Liberation officers have a vital role to play in supporting the communities they represent, both by campaigning at a national level and in the support that they provide to unions.</w:t>
      </w:r>
    </w:p>
    <w:p w:rsidR="006856BD" w:rsidRPr="00CE6314" w:rsidRDefault="00472EC9" w:rsidP="00CE6314">
      <w:pPr>
        <w:numPr>
          <w:ilvl w:val="0"/>
          <w:numId w:val="6"/>
        </w:numPr>
        <w:rPr>
          <w:rFonts w:ascii="Cambria" w:hAnsi="Cambria"/>
          <w:noProof/>
          <w:color w:val="4E8C36"/>
          <w:sz w:val="28"/>
          <w:szCs w:val="28"/>
          <w:lang w:eastAsia="en-GB"/>
        </w:rPr>
      </w:pPr>
      <w:r w:rsidRPr="00CE6314">
        <w:rPr>
          <w:rFonts w:ascii="Cambria" w:hAnsi="Cambria"/>
          <w:noProof/>
          <w:color w:val="4E8C36"/>
          <w:sz w:val="28"/>
          <w:szCs w:val="28"/>
          <w:lang w:eastAsia="en-GB"/>
        </w:rPr>
        <w:t>Representation for international students is critical in the current political climate. International students are faced with unique issues such as international fees and immigration status, particularly changes affecting EU students following Brexit. These issues require specific resources to ensure International students are sufficiently represented.</w:t>
      </w: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lastRenderedPageBreak/>
        <w:t>This Union notes: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The National Union of Students (NUS) is currently undergoing a cost reduction programme</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As part of this NUS is consulting on the future of full-time officer roles, with potential options presented in the ‘NUS Proposal for Reform (January 2019)’</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Half of these options remove all the full-time liberation officer roles currently existing with NUS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believes: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Liberation officers have a vital role to play in supporting the communities they represent, both by campaigning at a national level and in the support that they provide to unions.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A VP Liberation &amp; Equality would be insufficient as both the level of knowledge required to adequately represent students from all minority groups, and the resources to cover such a broad range of issues could not be met by one individual</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This Union resolves: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To send a copy of this motion to NUS</w:t>
      </w:r>
    </w:p>
    <w:p w:rsidR="006856BD" w:rsidRPr="00CE6314" w:rsidRDefault="00472EC9" w:rsidP="00CE6314">
      <w:pPr>
        <w:numPr>
          <w:ilvl w:val="0"/>
          <w:numId w:val="7"/>
        </w:numPr>
        <w:rPr>
          <w:rFonts w:ascii="Cambria" w:hAnsi="Cambria"/>
          <w:noProof/>
          <w:color w:val="4E8C36"/>
          <w:sz w:val="28"/>
          <w:szCs w:val="28"/>
          <w:lang w:eastAsia="en-GB"/>
        </w:rPr>
      </w:pPr>
      <w:r w:rsidRPr="00CE6314">
        <w:rPr>
          <w:rFonts w:ascii="Cambria" w:hAnsi="Cambria"/>
          <w:noProof/>
          <w:color w:val="4E8C36"/>
          <w:sz w:val="28"/>
          <w:szCs w:val="28"/>
          <w:lang w:eastAsia="en-GB"/>
        </w:rPr>
        <w:t>To instruct delegates to NUS national conference to vote to maintain liberation full-time officer roles on the National Executive</w:t>
      </w:r>
    </w:p>
    <w:p w:rsidR="00CE6314" w:rsidRDefault="00CE6314" w:rsidP="00CE6314">
      <w:pP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ED5971">
      <w:pPr>
        <w:jc w:val="cente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ED5971">
      <w:pPr>
        <w:jc w:val="center"/>
        <w:rPr>
          <w:rFonts w:ascii="Cambria" w:hAnsi="Cambria"/>
          <w:noProof/>
          <w:color w:val="4E8C36"/>
          <w:sz w:val="28"/>
          <w:szCs w:val="28"/>
          <w:lang w:eastAsia="en-GB"/>
        </w:rPr>
      </w:pPr>
    </w:p>
    <w:p w:rsidR="00CE6314" w:rsidRDefault="00CE6314" w:rsidP="00CE6314">
      <w:pPr>
        <w:rPr>
          <w:noProof/>
          <w:lang w:eastAsia="en-GB"/>
        </w:rPr>
      </w:pPr>
      <w:r>
        <w:rPr>
          <w:noProof/>
          <w:lang w:eastAsia="en-GB"/>
        </w:rPr>
        <w:br w:type="page"/>
      </w:r>
    </w:p>
    <w:p w:rsidR="00CE6314" w:rsidRDefault="00CE6314"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ED5971" w:rsidRDefault="00ED5971" w:rsidP="00ED5971">
      <w:pPr>
        <w:jc w:val="center"/>
        <w:rPr>
          <w:rFonts w:ascii="Cambria" w:hAnsi="Cambria"/>
          <w:noProof/>
          <w:color w:val="4E8C36"/>
          <w:sz w:val="28"/>
          <w:szCs w:val="28"/>
          <w:lang w:eastAsia="en-GB"/>
        </w:rPr>
      </w:pPr>
    </w:p>
    <w:p w:rsidR="00F9654A" w:rsidRDefault="0038566D"/>
    <w:sectPr w:rsidR="00F9654A" w:rsidSect="00565338">
      <w:footerReference w:type="default" r:id="rId8"/>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566D">
      <w:pPr>
        <w:spacing w:line="240" w:lineRule="auto"/>
      </w:pPr>
      <w:r>
        <w:separator/>
      </w:r>
    </w:p>
  </w:endnote>
  <w:endnote w:type="continuationSeparator" w:id="0">
    <w:p w:rsidR="00000000" w:rsidRDefault="00385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472EC9">
    <w:pPr>
      <w:pStyle w:val="Footer"/>
      <w:jc w:val="center"/>
    </w:pPr>
    <w:r>
      <w:t xml:space="preserve">Page </w:t>
    </w:r>
    <w:r>
      <w:rPr>
        <w:b/>
        <w:bCs/>
      </w:rPr>
      <w:fldChar w:fldCharType="begin"/>
    </w:r>
    <w:r>
      <w:rPr>
        <w:b/>
        <w:bCs/>
      </w:rPr>
      <w:instrText xml:space="preserve"> PAGE </w:instrText>
    </w:r>
    <w:r>
      <w:rPr>
        <w:b/>
        <w:bCs/>
      </w:rPr>
      <w:fldChar w:fldCharType="separate"/>
    </w:r>
    <w:r w:rsidR="0038566D">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38566D">
      <w:rPr>
        <w:b/>
        <w:bCs/>
        <w:noProof/>
      </w:rPr>
      <w:t>13</w:t>
    </w:r>
    <w:r>
      <w:rPr>
        <w:b/>
        <w:bCs/>
      </w:rPr>
      <w:fldChar w:fldCharType="end"/>
    </w:r>
  </w:p>
  <w:p w:rsidR="00D569F3" w:rsidRDefault="0038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566D">
      <w:pPr>
        <w:spacing w:line="240" w:lineRule="auto"/>
      </w:pPr>
      <w:r>
        <w:separator/>
      </w:r>
    </w:p>
  </w:footnote>
  <w:footnote w:type="continuationSeparator" w:id="0">
    <w:p w:rsidR="00000000" w:rsidRDefault="003856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D9D"/>
    <w:multiLevelType w:val="hybridMultilevel"/>
    <w:tmpl w:val="E6AAC790"/>
    <w:lvl w:ilvl="0" w:tplc="75B4E492">
      <w:start w:val="1"/>
      <w:numFmt w:val="bullet"/>
      <w:lvlText w:val=""/>
      <w:lvlJc w:val="left"/>
      <w:pPr>
        <w:tabs>
          <w:tab w:val="num" w:pos="720"/>
        </w:tabs>
        <w:ind w:left="720" w:hanging="360"/>
      </w:pPr>
      <w:rPr>
        <w:rFonts w:ascii="Wingdings 3" w:hAnsi="Wingdings 3" w:hint="default"/>
      </w:rPr>
    </w:lvl>
    <w:lvl w:ilvl="1" w:tplc="3B9E7476" w:tentative="1">
      <w:start w:val="1"/>
      <w:numFmt w:val="bullet"/>
      <w:lvlText w:val=""/>
      <w:lvlJc w:val="left"/>
      <w:pPr>
        <w:tabs>
          <w:tab w:val="num" w:pos="1440"/>
        </w:tabs>
        <w:ind w:left="1440" w:hanging="360"/>
      </w:pPr>
      <w:rPr>
        <w:rFonts w:ascii="Wingdings 3" w:hAnsi="Wingdings 3" w:hint="default"/>
      </w:rPr>
    </w:lvl>
    <w:lvl w:ilvl="2" w:tplc="38A43F82" w:tentative="1">
      <w:start w:val="1"/>
      <w:numFmt w:val="bullet"/>
      <w:lvlText w:val=""/>
      <w:lvlJc w:val="left"/>
      <w:pPr>
        <w:tabs>
          <w:tab w:val="num" w:pos="2160"/>
        </w:tabs>
        <w:ind w:left="2160" w:hanging="360"/>
      </w:pPr>
      <w:rPr>
        <w:rFonts w:ascii="Wingdings 3" w:hAnsi="Wingdings 3" w:hint="default"/>
      </w:rPr>
    </w:lvl>
    <w:lvl w:ilvl="3" w:tplc="AAD643DE" w:tentative="1">
      <w:start w:val="1"/>
      <w:numFmt w:val="bullet"/>
      <w:lvlText w:val=""/>
      <w:lvlJc w:val="left"/>
      <w:pPr>
        <w:tabs>
          <w:tab w:val="num" w:pos="2880"/>
        </w:tabs>
        <w:ind w:left="2880" w:hanging="360"/>
      </w:pPr>
      <w:rPr>
        <w:rFonts w:ascii="Wingdings 3" w:hAnsi="Wingdings 3" w:hint="default"/>
      </w:rPr>
    </w:lvl>
    <w:lvl w:ilvl="4" w:tplc="12326078" w:tentative="1">
      <w:start w:val="1"/>
      <w:numFmt w:val="bullet"/>
      <w:lvlText w:val=""/>
      <w:lvlJc w:val="left"/>
      <w:pPr>
        <w:tabs>
          <w:tab w:val="num" w:pos="3600"/>
        </w:tabs>
        <w:ind w:left="3600" w:hanging="360"/>
      </w:pPr>
      <w:rPr>
        <w:rFonts w:ascii="Wingdings 3" w:hAnsi="Wingdings 3" w:hint="default"/>
      </w:rPr>
    </w:lvl>
    <w:lvl w:ilvl="5" w:tplc="5D1C584E" w:tentative="1">
      <w:start w:val="1"/>
      <w:numFmt w:val="bullet"/>
      <w:lvlText w:val=""/>
      <w:lvlJc w:val="left"/>
      <w:pPr>
        <w:tabs>
          <w:tab w:val="num" w:pos="4320"/>
        </w:tabs>
        <w:ind w:left="4320" w:hanging="360"/>
      </w:pPr>
      <w:rPr>
        <w:rFonts w:ascii="Wingdings 3" w:hAnsi="Wingdings 3" w:hint="default"/>
      </w:rPr>
    </w:lvl>
    <w:lvl w:ilvl="6" w:tplc="443C34A2" w:tentative="1">
      <w:start w:val="1"/>
      <w:numFmt w:val="bullet"/>
      <w:lvlText w:val=""/>
      <w:lvlJc w:val="left"/>
      <w:pPr>
        <w:tabs>
          <w:tab w:val="num" w:pos="5040"/>
        </w:tabs>
        <w:ind w:left="5040" w:hanging="360"/>
      </w:pPr>
      <w:rPr>
        <w:rFonts w:ascii="Wingdings 3" w:hAnsi="Wingdings 3" w:hint="default"/>
      </w:rPr>
    </w:lvl>
    <w:lvl w:ilvl="7" w:tplc="8A94F522" w:tentative="1">
      <w:start w:val="1"/>
      <w:numFmt w:val="bullet"/>
      <w:lvlText w:val=""/>
      <w:lvlJc w:val="left"/>
      <w:pPr>
        <w:tabs>
          <w:tab w:val="num" w:pos="5760"/>
        </w:tabs>
        <w:ind w:left="5760" w:hanging="360"/>
      </w:pPr>
      <w:rPr>
        <w:rFonts w:ascii="Wingdings 3" w:hAnsi="Wingdings 3" w:hint="default"/>
      </w:rPr>
    </w:lvl>
    <w:lvl w:ilvl="8" w:tplc="A646641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4C93994"/>
    <w:multiLevelType w:val="hybridMultilevel"/>
    <w:tmpl w:val="39F8493C"/>
    <w:lvl w:ilvl="0" w:tplc="E6F6258E">
      <w:start w:val="1"/>
      <w:numFmt w:val="bullet"/>
      <w:lvlText w:val=""/>
      <w:lvlJc w:val="left"/>
      <w:pPr>
        <w:tabs>
          <w:tab w:val="num" w:pos="720"/>
        </w:tabs>
        <w:ind w:left="720" w:hanging="360"/>
      </w:pPr>
      <w:rPr>
        <w:rFonts w:ascii="Wingdings 3" w:hAnsi="Wingdings 3" w:hint="default"/>
      </w:rPr>
    </w:lvl>
    <w:lvl w:ilvl="1" w:tplc="2BEA12D6" w:tentative="1">
      <w:start w:val="1"/>
      <w:numFmt w:val="bullet"/>
      <w:lvlText w:val=""/>
      <w:lvlJc w:val="left"/>
      <w:pPr>
        <w:tabs>
          <w:tab w:val="num" w:pos="1440"/>
        </w:tabs>
        <w:ind w:left="1440" w:hanging="360"/>
      </w:pPr>
      <w:rPr>
        <w:rFonts w:ascii="Wingdings 3" w:hAnsi="Wingdings 3" w:hint="default"/>
      </w:rPr>
    </w:lvl>
    <w:lvl w:ilvl="2" w:tplc="E396AF08" w:tentative="1">
      <w:start w:val="1"/>
      <w:numFmt w:val="bullet"/>
      <w:lvlText w:val=""/>
      <w:lvlJc w:val="left"/>
      <w:pPr>
        <w:tabs>
          <w:tab w:val="num" w:pos="2160"/>
        </w:tabs>
        <w:ind w:left="2160" w:hanging="360"/>
      </w:pPr>
      <w:rPr>
        <w:rFonts w:ascii="Wingdings 3" w:hAnsi="Wingdings 3" w:hint="default"/>
      </w:rPr>
    </w:lvl>
    <w:lvl w:ilvl="3" w:tplc="3BBC1A48" w:tentative="1">
      <w:start w:val="1"/>
      <w:numFmt w:val="bullet"/>
      <w:lvlText w:val=""/>
      <w:lvlJc w:val="left"/>
      <w:pPr>
        <w:tabs>
          <w:tab w:val="num" w:pos="2880"/>
        </w:tabs>
        <w:ind w:left="2880" w:hanging="360"/>
      </w:pPr>
      <w:rPr>
        <w:rFonts w:ascii="Wingdings 3" w:hAnsi="Wingdings 3" w:hint="default"/>
      </w:rPr>
    </w:lvl>
    <w:lvl w:ilvl="4" w:tplc="9AE00740" w:tentative="1">
      <w:start w:val="1"/>
      <w:numFmt w:val="bullet"/>
      <w:lvlText w:val=""/>
      <w:lvlJc w:val="left"/>
      <w:pPr>
        <w:tabs>
          <w:tab w:val="num" w:pos="3600"/>
        </w:tabs>
        <w:ind w:left="3600" w:hanging="360"/>
      </w:pPr>
      <w:rPr>
        <w:rFonts w:ascii="Wingdings 3" w:hAnsi="Wingdings 3" w:hint="default"/>
      </w:rPr>
    </w:lvl>
    <w:lvl w:ilvl="5" w:tplc="8B42EA56" w:tentative="1">
      <w:start w:val="1"/>
      <w:numFmt w:val="bullet"/>
      <w:lvlText w:val=""/>
      <w:lvlJc w:val="left"/>
      <w:pPr>
        <w:tabs>
          <w:tab w:val="num" w:pos="4320"/>
        </w:tabs>
        <w:ind w:left="4320" w:hanging="360"/>
      </w:pPr>
      <w:rPr>
        <w:rFonts w:ascii="Wingdings 3" w:hAnsi="Wingdings 3" w:hint="default"/>
      </w:rPr>
    </w:lvl>
    <w:lvl w:ilvl="6" w:tplc="775A417A" w:tentative="1">
      <w:start w:val="1"/>
      <w:numFmt w:val="bullet"/>
      <w:lvlText w:val=""/>
      <w:lvlJc w:val="left"/>
      <w:pPr>
        <w:tabs>
          <w:tab w:val="num" w:pos="5040"/>
        </w:tabs>
        <w:ind w:left="5040" w:hanging="360"/>
      </w:pPr>
      <w:rPr>
        <w:rFonts w:ascii="Wingdings 3" w:hAnsi="Wingdings 3" w:hint="default"/>
      </w:rPr>
    </w:lvl>
    <w:lvl w:ilvl="7" w:tplc="3CB4468A" w:tentative="1">
      <w:start w:val="1"/>
      <w:numFmt w:val="bullet"/>
      <w:lvlText w:val=""/>
      <w:lvlJc w:val="left"/>
      <w:pPr>
        <w:tabs>
          <w:tab w:val="num" w:pos="5760"/>
        </w:tabs>
        <w:ind w:left="5760" w:hanging="360"/>
      </w:pPr>
      <w:rPr>
        <w:rFonts w:ascii="Wingdings 3" w:hAnsi="Wingdings 3" w:hint="default"/>
      </w:rPr>
    </w:lvl>
    <w:lvl w:ilvl="8" w:tplc="A384780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06E946E7"/>
    <w:multiLevelType w:val="hybridMultilevel"/>
    <w:tmpl w:val="C25CEE80"/>
    <w:lvl w:ilvl="0" w:tplc="2D02FCE6">
      <w:start w:val="1"/>
      <w:numFmt w:val="bullet"/>
      <w:lvlText w:val=""/>
      <w:lvlJc w:val="left"/>
      <w:pPr>
        <w:tabs>
          <w:tab w:val="num" w:pos="720"/>
        </w:tabs>
        <w:ind w:left="720" w:hanging="360"/>
      </w:pPr>
      <w:rPr>
        <w:rFonts w:ascii="Wingdings 3" w:hAnsi="Wingdings 3" w:hint="default"/>
      </w:rPr>
    </w:lvl>
    <w:lvl w:ilvl="1" w:tplc="BBC03B42" w:tentative="1">
      <w:start w:val="1"/>
      <w:numFmt w:val="bullet"/>
      <w:lvlText w:val=""/>
      <w:lvlJc w:val="left"/>
      <w:pPr>
        <w:tabs>
          <w:tab w:val="num" w:pos="1440"/>
        </w:tabs>
        <w:ind w:left="1440" w:hanging="360"/>
      </w:pPr>
      <w:rPr>
        <w:rFonts w:ascii="Wingdings 3" w:hAnsi="Wingdings 3" w:hint="default"/>
      </w:rPr>
    </w:lvl>
    <w:lvl w:ilvl="2" w:tplc="BB5EB136" w:tentative="1">
      <w:start w:val="1"/>
      <w:numFmt w:val="bullet"/>
      <w:lvlText w:val=""/>
      <w:lvlJc w:val="left"/>
      <w:pPr>
        <w:tabs>
          <w:tab w:val="num" w:pos="2160"/>
        </w:tabs>
        <w:ind w:left="2160" w:hanging="360"/>
      </w:pPr>
      <w:rPr>
        <w:rFonts w:ascii="Wingdings 3" w:hAnsi="Wingdings 3" w:hint="default"/>
      </w:rPr>
    </w:lvl>
    <w:lvl w:ilvl="3" w:tplc="0278FD00" w:tentative="1">
      <w:start w:val="1"/>
      <w:numFmt w:val="bullet"/>
      <w:lvlText w:val=""/>
      <w:lvlJc w:val="left"/>
      <w:pPr>
        <w:tabs>
          <w:tab w:val="num" w:pos="2880"/>
        </w:tabs>
        <w:ind w:left="2880" w:hanging="360"/>
      </w:pPr>
      <w:rPr>
        <w:rFonts w:ascii="Wingdings 3" w:hAnsi="Wingdings 3" w:hint="default"/>
      </w:rPr>
    </w:lvl>
    <w:lvl w:ilvl="4" w:tplc="8906132E" w:tentative="1">
      <w:start w:val="1"/>
      <w:numFmt w:val="bullet"/>
      <w:lvlText w:val=""/>
      <w:lvlJc w:val="left"/>
      <w:pPr>
        <w:tabs>
          <w:tab w:val="num" w:pos="3600"/>
        </w:tabs>
        <w:ind w:left="3600" w:hanging="360"/>
      </w:pPr>
      <w:rPr>
        <w:rFonts w:ascii="Wingdings 3" w:hAnsi="Wingdings 3" w:hint="default"/>
      </w:rPr>
    </w:lvl>
    <w:lvl w:ilvl="5" w:tplc="3110984E" w:tentative="1">
      <w:start w:val="1"/>
      <w:numFmt w:val="bullet"/>
      <w:lvlText w:val=""/>
      <w:lvlJc w:val="left"/>
      <w:pPr>
        <w:tabs>
          <w:tab w:val="num" w:pos="4320"/>
        </w:tabs>
        <w:ind w:left="4320" w:hanging="360"/>
      </w:pPr>
      <w:rPr>
        <w:rFonts w:ascii="Wingdings 3" w:hAnsi="Wingdings 3" w:hint="default"/>
      </w:rPr>
    </w:lvl>
    <w:lvl w:ilvl="6" w:tplc="86283A3E" w:tentative="1">
      <w:start w:val="1"/>
      <w:numFmt w:val="bullet"/>
      <w:lvlText w:val=""/>
      <w:lvlJc w:val="left"/>
      <w:pPr>
        <w:tabs>
          <w:tab w:val="num" w:pos="5040"/>
        </w:tabs>
        <w:ind w:left="5040" w:hanging="360"/>
      </w:pPr>
      <w:rPr>
        <w:rFonts w:ascii="Wingdings 3" w:hAnsi="Wingdings 3" w:hint="default"/>
      </w:rPr>
    </w:lvl>
    <w:lvl w:ilvl="7" w:tplc="C890EC3A" w:tentative="1">
      <w:start w:val="1"/>
      <w:numFmt w:val="bullet"/>
      <w:lvlText w:val=""/>
      <w:lvlJc w:val="left"/>
      <w:pPr>
        <w:tabs>
          <w:tab w:val="num" w:pos="5760"/>
        </w:tabs>
        <w:ind w:left="5760" w:hanging="360"/>
      </w:pPr>
      <w:rPr>
        <w:rFonts w:ascii="Wingdings 3" w:hAnsi="Wingdings 3" w:hint="default"/>
      </w:rPr>
    </w:lvl>
    <w:lvl w:ilvl="8" w:tplc="27949B8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1CB0EEB"/>
    <w:multiLevelType w:val="hybridMultilevel"/>
    <w:tmpl w:val="E804A23E"/>
    <w:lvl w:ilvl="0" w:tplc="A2CC14EE">
      <w:start w:val="1"/>
      <w:numFmt w:val="bullet"/>
      <w:lvlText w:val=""/>
      <w:lvlJc w:val="left"/>
      <w:pPr>
        <w:tabs>
          <w:tab w:val="num" w:pos="720"/>
        </w:tabs>
        <w:ind w:left="720" w:hanging="360"/>
      </w:pPr>
      <w:rPr>
        <w:rFonts w:ascii="Wingdings 3" w:hAnsi="Wingdings 3" w:hint="default"/>
      </w:rPr>
    </w:lvl>
    <w:lvl w:ilvl="1" w:tplc="60F88274" w:tentative="1">
      <w:start w:val="1"/>
      <w:numFmt w:val="bullet"/>
      <w:lvlText w:val=""/>
      <w:lvlJc w:val="left"/>
      <w:pPr>
        <w:tabs>
          <w:tab w:val="num" w:pos="1440"/>
        </w:tabs>
        <w:ind w:left="1440" w:hanging="360"/>
      </w:pPr>
      <w:rPr>
        <w:rFonts w:ascii="Wingdings 3" w:hAnsi="Wingdings 3" w:hint="default"/>
      </w:rPr>
    </w:lvl>
    <w:lvl w:ilvl="2" w:tplc="1D28EE72" w:tentative="1">
      <w:start w:val="1"/>
      <w:numFmt w:val="bullet"/>
      <w:lvlText w:val=""/>
      <w:lvlJc w:val="left"/>
      <w:pPr>
        <w:tabs>
          <w:tab w:val="num" w:pos="2160"/>
        </w:tabs>
        <w:ind w:left="2160" w:hanging="360"/>
      </w:pPr>
      <w:rPr>
        <w:rFonts w:ascii="Wingdings 3" w:hAnsi="Wingdings 3" w:hint="default"/>
      </w:rPr>
    </w:lvl>
    <w:lvl w:ilvl="3" w:tplc="0A106AF4" w:tentative="1">
      <w:start w:val="1"/>
      <w:numFmt w:val="bullet"/>
      <w:lvlText w:val=""/>
      <w:lvlJc w:val="left"/>
      <w:pPr>
        <w:tabs>
          <w:tab w:val="num" w:pos="2880"/>
        </w:tabs>
        <w:ind w:left="2880" w:hanging="360"/>
      </w:pPr>
      <w:rPr>
        <w:rFonts w:ascii="Wingdings 3" w:hAnsi="Wingdings 3" w:hint="default"/>
      </w:rPr>
    </w:lvl>
    <w:lvl w:ilvl="4" w:tplc="82D82A14" w:tentative="1">
      <w:start w:val="1"/>
      <w:numFmt w:val="bullet"/>
      <w:lvlText w:val=""/>
      <w:lvlJc w:val="left"/>
      <w:pPr>
        <w:tabs>
          <w:tab w:val="num" w:pos="3600"/>
        </w:tabs>
        <w:ind w:left="3600" w:hanging="360"/>
      </w:pPr>
      <w:rPr>
        <w:rFonts w:ascii="Wingdings 3" w:hAnsi="Wingdings 3" w:hint="default"/>
      </w:rPr>
    </w:lvl>
    <w:lvl w:ilvl="5" w:tplc="86E0A9B4" w:tentative="1">
      <w:start w:val="1"/>
      <w:numFmt w:val="bullet"/>
      <w:lvlText w:val=""/>
      <w:lvlJc w:val="left"/>
      <w:pPr>
        <w:tabs>
          <w:tab w:val="num" w:pos="4320"/>
        </w:tabs>
        <w:ind w:left="4320" w:hanging="360"/>
      </w:pPr>
      <w:rPr>
        <w:rFonts w:ascii="Wingdings 3" w:hAnsi="Wingdings 3" w:hint="default"/>
      </w:rPr>
    </w:lvl>
    <w:lvl w:ilvl="6" w:tplc="DE4EF9A6" w:tentative="1">
      <w:start w:val="1"/>
      <w:numFmt w:val="bullet"/>
      <w:lvlText w:val=""/>
      <w:lvlJc w:val="left"/>
      <w:pPr>
        <w:tabs>
          <w:tab w:val="num" w:pos="5040"/>
        </w:tabs>
        <w:ind w:left="5040" w:hanging="360"/>
      </w:pPr>
      <w:rPr>
        <w:rFonts w:ascii="Wingdings 3" w:hAnsi="Wingdings 3" w:hint="default"/>
      </w:rPr>
    </w:lvl>
    <w:lvl w:ilvl="7" w:tplc="F13ACB2A" w:tentative="1">
      <w:start w:val="1"/>
      <w:numFmt w:val="bullet"/>
      <w:lvlText w:val=""/>
      <w:lvlJc w:val="left"/>
      <w:pPr>
        <w:tabs>
          <w:tab w:val="num" w:pos="5760"/>
        </w:tabs>
        <w:ind w:left="5760" w:hanging="360"/>
      </w:pPr>
      <w:rPr>
        <w:rFonts w:ascii="Wingdings 3" w:hAnsi="Wingdings 3" w:hint="default"/>
      </w:rPr>
    </w:lvl>
    <w:lvl w:ilvl="8" w:tplc="C750D40A"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9302CEB"/>
    <w:multiLevelType w:val="hybridMultilevel"/>
    <w:tmpl w:val="BDC23ECA"/>
    <w:lvl w:ilvl="0" w:tplc="320446FC">
      <w:start w:val="1"/>
      <w:numFmt w:val="bullet"/>
      <w:lvlText w:val=""/>
      <w:lvlJc w:val="left"/>
      <w:pPr>
        <w:tabs>
          <w:tab w:val="num" w:pos="720"/>
        </w:tabs>
        <w:ind w:left="720" w:hanging="360"/>
      </w:pPr>
      <w:rPr>
        <w:rFonts w:ascii="Wingdings 3" w:hAnsi="Wingdings 3" w:hint="default"/>
      </w:rPr>
    </w:lvl>
    <w:lvl w:ilvl="1" w:tplc="BD088CF0" w:tentative="1">
      <w:start w:val="1"/>
      <w:numFmt w:val="bullet"/>
      <w:lvlText w:val=""/>
      <w:lvlJc w:val="left"/>
      <w:pPr>
        <w:tabs>
          <w:tab w:val="num" w:pos="1440"/>
        </w:tabs>
        <w:ind w:left="1440" w:hanging="360"/>
      </w:pPr>
      <w:rPr>
        <w:rFonts w:ascii="Wingdings 3" w:hAnsi="Wingdings 3" w:hint="default"/>
      </w:rPr>
    </w:lvl>
    <w:lvl w:ilvl="2" w:tplc="6E867E16" w:tentative="1">
      <w:start w:val="1"/>
      <w:numFmt w:val="bullet"/>
      <w:lvlText w:val=""/>
      <w:lvlJc w:val="left"/>
      <w:pPr>
        <w:tabs>
          <w:tab w:val="num" w:pos="2160"/>
        </w:tabs>
        <w:ind w:left="2160" w:hanging="360"/>
      </w:pPr>
      <w:rPr>
        <w:rFonts w:ascii="Wingdings 3" w:hAnsi="Wingdings 3" w:hint="default"/>
      </w:rPr>
    </w:lvl>
    <w:lvl w:ilvl="3" w:tplc="B45E002E" w:tentative="1">
      <w:start w:val="1"/>
      <w:numFmt w:val="bullet"/>
      <w:lvlText w:val=""/>
      <w:lvlJc w:val="left"/>
      <w:pPr>
        <w:tabs>
          <w:tab w:val="num" w:pos="2880"/>
        </w:tabs>
        <w:ind w:left="2880" w:hanging="360"/>
      </w:pPr>
      <w:rPr>
        <w:rFonts w:ascii="Wingdings 3" w:hAnsi="Wingdings 3" w:hint="default"/>
      </w:rPr>
    </w:lvl>
    <w:lvl w:ilvl="4" w:tplc="4A6EB17C" w:tentative="1">
      <w:start w:val="1"/>
      <w:numFmt w:val="bullet"/>
      <w:lvlText w:val=""/>
      <w:lvlJc w:val="left"/>
      <w:pPr>
        <w:tabs>
          <w:tab w:val="num" w:pos="3600"/>
        </w:tabs>
        <w:ind w:left="3600" w:hanging="360"/>
      </w:pPr>
      <w:rPr>
        <w:rFonts w:ascii="Wingdings 3" w:hAnsi="Wingdings 3" w:hint="default"/>
      </w:rPr>
    </w:lvl>
    <w:lvl w:ilvl="5" w:tplc="6F2EAFC6" w:tentative="1">
      <w:start w:val="1"/>
      <w:numFmt w:val="bullet"/>
      <w:lvlText w:val=""/>
      <w:lvlJc w:val="left"/>
      <w:pPr>
        <w:tabs>
          <w:tab w:val="num" w:pos="4320"/>
        </w:tabs>
        <w:ind w:left="4320" w:hanging="360"/>
      </w:pPr>
      <w:rPr>
        <w:rFonts w:ascii="Wingdings 3" w:hAnsi="Wingdings 3" w:hint="default"/>
      </w:rPr>
    </w:lvl>
    <w:lvl w:ilvl="6" w:tplc="F4D8A4AC" w:tentative="1">
      <w:start w:val="1"/>
      <w:numFmt w:val="bullet"/>
      <w:lvlText w:val=""/>
      <w:lvlJc w:val="left"/>
      <w:pPr>
        <w:tabs>
          <w:tab w:val="num" w:pos="5040"/>
        </w:tabs>
        <w:ind w:left="5040" w:hanging="360"/>
      </w:pPr>
      <w:rPr>
        <w:rFonts w:ascii="Wingdings 3" w:hAnsi="Wingdings 3" w:hint="default"/>
      </w:rPr>
    </w:lvl>
    <w:lvl w:ilvl="7" w:tplc="CBDA2162" w:tentative="1">
      <w:start w:val="1"/>
      <w:numFmt w:val="bullet"/>
      <w:lvlText w:val=""/>
      <w:lvlJc w:val="left"/>
      <w:pPr>
        <w:tabs>
          <w:tab w:val="num" w:pos="5760"/>
        </w:tabs>
        <w:ind w:left="5760" w:hanging="360"/>
      </w:pPr>
      <w:rPr>
        <w:rFonts w:ascii="Wingdings 3" w:hAnsi="Wingdings 3" w:hint="default"/>
      </w:rPr>
    </w:lvl>
    <w:lvl w:ilvl="8" w:tplc="20BAED0E"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55E3589"/>
    <w:multiLevelType w:val="hybridMultilevel"/>
    <w:tmpl w:val="00E6E4FA"/>
    <w:lvl w:ilvl="0" w:tplc="C7C6B2FC">
      <w:start w:val="1"/>
      <w:numFmt w:val="bullet"/>
      <w:lvlText w:val=""/>
      <w:lvlJc w:val="left"/>
      <w:pPr>
        <w:tabs>
          <w:tab w:val="num" w:pos="720"/>
        </w:tabs>
        <w:ind w:left="720" w:hanging="360"/>
      </w:pPr>
      <w:rPr>
        <w:rFonts w:ascii="Wingdings 3" w:hAnsi="Wingdings 3" w:hint="default"/>
      </w:rPr>
    </w:lvl>
    <w:lvl w:ilvl="1" w:tplc="DABAB786" w:tentative="1">
      <w:start w:val="1"/>
      <w:numFmt w:val="bullet"/>
      <w:lvlText w:val=""/>
      <w:lvlJc w:val="left"/>
      <w:pPr>
        <w:tabs>
          <w:tab w:val="num" w:pos="1440"/>
        </w:tabs>
        <w:ind w:left="1440" w:hanging="360"/>
      </w:pPr>
      <w:rPr>
        <w:rFonts w:ascii="Wingdings 3" w:hAnsi="Wingdings 3" w:hint="default"/>
      </w:rPr>
    </w:lvl>
    <w:lvl w:ilvl="2" w:tplc="356015A6" w:tentative="1">
      <w:start w:val="1"/>
      <w:numFmt w:val="bullet"/>
      <w:lvlText w:val=""/>
      <w:lvlJc w:val="left"/>
      <w:pPr>
        <w:tabs>
          <w:tab w:val="num" w:pos="2160"/>
        </w:tabs>
        <w:ind w:left="2160" w:hanging="360"/>
      </w:pPr>
      <w:rPr>
        <w:rFonts w:ascii="Wingdings 3" w:hAnsi="Wingdings 3" w:hint="default"/>
      </w:rPr>
    </w:lvl>
    <w:lvl w:ilvl="3" w:tplc="D658A1DA" w:tentative="1">
      <w:start w:val="1"/>
      <w:numFmt w:val="bullet"/>
      <w:lvlText w:val=""/>
      <w:lvlJc w:val="left"/>
      <w:pPr>
        <w:tabs>
          <w:tab w:val="num" w:pos="2880"/>
        </w:tabs>
        <w:ind w:left="2880" w:hanging="360"/>
      </w:pPr>
      <w:rPr>
        <w:rFonts w:ascii="Wingdings 3" w:hAnsi="Wingdings 3" w:hint="default"/>
      </w:rPr>
    </w:lvl>
    <w:lvl w:ilvl="4" w:tplc="9EE08E38" w:tentative="1">
      <w:start w:val="1"/>
      <w:numFmt w:val="bullet"/>
      <w:lvlText w:val=""/>
      <w:lvlJc w:val="left"/>
      <w:pPr>
        <w:tabs>
          <w:tab w:val="num" w:pos="3600"/>
        </w:tabs>
        <w:ind w:left="3600" w:hanging="360"/>
      </w:pPr>
      <w:rPr>
        <w:rFonts w:ascii="Wingdings 3" w:hAnsi="Wingdings 3" w:hint="default"/>
      </w:rPr>
    </w:lvl>
    <w:lvl w:ilvl="5" w:tplc="725CC9CC" w:tentative="1">
      <w:start w:val="1"/>
      <w:numFmt w:val="bullet"/>
      <w:lvlText w:val=""/>
      <w:lvlJc w:val="left"/>
      <w:pPr>
        <w:tabs>
          <w:tab w:val="num" w:pos="4320"/>
        </w:tabs>
        <w:ind w:left="4320" w:hanging="360"/>
      </w:pPr>
      <w:rPr>
        <w:rFonts w:ascii="Wingdings 3" w:hAnsi="Wingdings 3" w:hint="default"/>
      </w:rPr>
    </w:lvl>
    <w:lvl w:ilvl="6" w:tplc="3E56C5E8" w:tentative="1">
      <w:start w:val="1"/>
      <w:numFmt w:val="bullet"/>
      <w:lvlText w:val=""/>
      <w:lvlJc w:val="left"/>
      <w:pPr>
        <w:tabs>
          <w:tab w:val="num" w:pos="5040"/>
        </w:tabs>
        <w:ind w:left="5040" w:hanging="360"/>
      </w:pPr>
      <w:rPr>
        <w:rFonts w:ascii="Wingdings 3" w:hAnsi="Wingdings 3" w:hint="default"/>
      </w:rPr>
    </w:lvl>
    <w:lvl w:ilvl="7" w:tplc="F1A610AE" w:tentative="1">
      <w:start w:val="1"/>
      <w:numFmt w:val="bullet"/>
      <w:lvlText w:val=""/>
      <w:lvlJc w:val="left"/>
      <w:pPr>
        <w:tabs>
          <w:tab w:val="num" w:pos="5760"/>
        </w:tabs>
        <w:ind w:left="5760" w:hanging="360"/>
      </w:pPr>
      <w:rPr>
        <w:rFonts w:ascii="Wingdings 3" w:hAnsi="Wingdings 3" w:hint="default"/>
      </w:rPr>
    </w:lvl>
    <w:lvl w:ilvl="8" w:tplc="4956BDD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62702F57"/>
    <w:multiLevelType w:val="hybridMultilevel"/>
    <w:tmpl w:val="AECC70FC"/>
    <w:lvl w:ilvl="0" w:tplc="07164002">
      <w:start w:val="1"/>
      <w:numFmt w:val="bullet"/>
      <w:lvlText w:val=""/>
      <w:lvlJc w:val="left"/>
      <w:pPr>
        <w:tabs>
          <w:tab w:val="num" w:pos="720"/>
        </w:tabs>
        <w:ind w:left="720" w:hanging="360"/>
      </w:pPr>
      <w:rPr>
        <w:rFonts w:ascii="Wingdings 3" w:hAnsi="Wingdings 3" w:hint="default"/>
      </w:rPr>
    </w:lvl>
    <w:lvl w:ilvl="1" w:tplc="0AD4AB0C" w:tentative="1">
      <w:start w:val="1"/>
      <w:numFmt w:val="bullet"/>
      <w:lvlText w:val=""/>
      <w:lvlJc w:val="left"/>
      <w:pPr>
        <w:tabs>
          <w:tab w:val="num" w:pos="1440"/>
        </w:tabs>
        <w:ind w:left="1440" w:hanging="360"/>
      </w:pPr>
      <w:rPr>
        <w:rFonts w:ascii="Wingdings 3" w:hAnsi="Wingdings 3" w:hint="default"/>
      </w:rPr>
    </w:lvl>
    <w:lvl w:ilvl="2" w:tplc="A028CC8A" w:tentative="1">
      <w:start w:val="1"/>
      <w:numFmt w:val="bullet"/>
      <w:lvlText w:val=""/>
      <w:lvlJc w:val="left"/>
      <w:pPr>
        <w:tabs>
          <w:tab w:val="num" w:pos="2160"/>
        </w:tabs>
        <w:ind w:left="2160" w:hanging="360"/>
      </w:pPr>
      <w:rPr>
        <w:rFonts w:ascii="Wingdings 3" w:hAnsi="Wingdings 3" w:hint="default"/>
      </w:rPr>
    </w:lvl>
    <w:lvl w:ilvl="3" w:tplc="65D63278" w:tentative="1">
      <w:start w:val="1"/>
      <w:numFmt w:val="bullet"/>
      <w:lvlText w:val=""/>
      <w:lvlJc w:val="left"/>
      <w:pPr>
        <w:tabs>
          <w:tab w:val="num" w:pos="2880"/>
        </w:tabs>
        <w:ind w:left="2880" w:hanging="360"/>
      </w:pPr>
      <w:rPr>
        <w:rFonts w:ascii="Wingdings 3" w:hAnsi="Wingdings 3" w:hint="default"/>
      </w:rPr>
    </w:lvl>
    <w:lvl w:ilvl="4" w:tplc="78443A8A" w:tentative="1">
      <w:start w:val="1"/>
      <w:numFmt w:val="bullet"/>
      <w:lvlText w:val=""/>
      <w:lvlJc w:val="left"/>
      <w:pPr>
        <w:tabs>
          <w:tab w:val="num" w:pos="3600"/>
        </w:tabs>
        <w:ind w:left="3600" w:hanging="360"/>
      </w:pPr>
      <w:rPr>
        <w:rFonts w:ascii="Wingdings 3" w:hAnsi="Wingdings 3" w:hint="default"/>
      </w:rPr>
    </w:lvl>
    <w:lvl w:ilvl="5" w:tplc="2A56A690" w:tentative="1">
      <w:start w:val="1"/>
      <w:numFmt w:val="bullet"/>
      <w:lvlText w:val=""/>
      <w:lvlJc w:val="left"/>
      <w:pPr>
        <w:tabs>
          <w:tab w:val="num" w:pos="4320"/>
        </w:tabs>
        <w:ind w:left="4320" w:hanging="360"/>
      </w:pPr>
      <w:rPr>
        <w:rFonts w:ascii="Wingdings 3" w:hAnsi="Wingdings 3" w:hint="default"/>
      </w:rPr>
    </w:lvl>
    <w:lvl w:ilvl="6" w:tplc="828218D8" w:tentative="1">
      <w:start w:val="1"/>
      <w:numFmt w:val="bullet"/>
      <w:lvlText w:val=""/>
      <w:lvlJc w:val="left"/>
      <w:pPr>
        <w:tabs>
          <w:tab w:val="num" w:pos="5040"/>
        </w:tabs>
        <w:ind w:left="5040" w:hanging="360"/>
      </w:pPr>
      <w:rPr>
        <w:rFonts w:ascii="Wingdings 3" w:hAnsi="Wingdings 3" w:hint="default"/>
      </w:rPr>
    </w:lvl>
    <w:lvl w:ilvl="7" w:tplc="6EE6FF16" w:tentative="1">
      <w:start w:val="1"/>
      <w:numFmt w:val="bullet"/>
      <w:lvlText w:val=""/>
      <w:lvlJc w:val="left"/>
      <w:pPr>
        <w:tabs>
          <w:tab w:val="num" w:pos="5760"/>
        </w:tabs>
        <w:ind w:left="5760" w:hanging="360"/>
      </w:pPr>
      <w:rPr>
        <w:rFonts w:ascii="Wingdings 3" w:hAnsi="Wingdings 3" w:hint="default"/>
      </w:rPr>
    </w:lvl>
    <w:lvl w:ilvl="8" w:tplc="7DE66696"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71"/>
    <w:rsid w:val="00004E94"/>
    <w:rsid w:val="001077D6"/>
    <w:rsid w:val="0038566D"/>
    <w:rsid w:val="00472EC9"/>
    <w:rsid w:val="00587E79"/>
    <w:rsid w:val="006856BD"/>
    <w:rsid w:val="00CE6314"/>
    <w:rsid w:val="00EB105D"/>
    <w:rsid w:val="00ED5971"/>
    <w:rsid w:val="00FA0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F27A"/>
  <w15:chartTrackingRefBased/>
  <w15:docId w15:val="{EAC7EBBE-FE52-4ACD-A247-D616023F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971"/>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ED5971"/>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ED5971"/>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5971"/>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ED5971"/>
    <w:rPr>
      <w:rFonts w:ascii="Cambria" w:eastAsia="Calibri" w:hAnsi="Cambria" w:cs="Times New Roman"/>
      <w:b/>
      <w:bCs/>
      <w:color w:val="4E8C36"/>
      <w:sz w:val="26"/>
      <w:szCs w:val="26"/>
      <w:lang w:val="x-none" w:eastAsia="x-none"/>
    </w:rPr>
  </w:style>
  <w:style w:type="paragraph" w:styleId="Footer">
    <w:name w:val="footer"/>
    <w:basedOn w:val="Normal"/>
    <w:link w:val="FooterChar"/>
    <w:uiPriority w:val="99"/>
    <w:rsid w:val="00ED5971"/>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ED5971"/>
    <w:rPr>
      <w:rFonts w:ascii="Calibri" w:eastAsia="Calibri" w:hAnsi="Calibri"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590005">
      <w:bodyDiv w:val="1"/>
      <w:marLeft w:val="0"/>
      <w:marRight w:val="0"/>
      <w:marTop w:val="0"/>
      <w:marBottom w:val="0"/>
      <w:divBdr>
        <w:top w:val="none" w:sz="0" w:space="0" w:color="auto"/>
        <w:left w:val="none" w:sz="0" w:space="0" w:color="auto"/>
        <w:bottom w:val="none" w:sz="0" w:space="0" w:color="auto"/>
        <w:right w:val="none" w:sz="0" w:space="0" w:color="auto"/>
      </w:divBdr>
      <w:divsChild>
        <w:div w:id="809708437">
          <w:marLeft w:val="547"/>
          <w:marRight w:val="0"/>
          <w:marTop w:val="200"/>
          <w:marBottom w:val="0"/>
          <w:divBdr>
            <w:top w:val="none" w:sz="0" w:space="0" w:color="auto"/>
            <w:left w:val="none" w:sz="0" w:space="0" w:color="auto"/>
            <w:bottom w:val="none" w:sz="0" w:space="0" w:color="auto"/>
            <w:right w:val="none" w:sz="0" w:space="0" w:color="auto"/>
          </w:divBdr>
        </w:div>
        <w:div w:id="649946805">
          <w:marLeft w:val="547"/>
          <w:marRight w:val="0"/>
          <w:marTop w:val="200"/>
          <w:marBottom w:val="0"/>
          <w:divBdr>
            <w:top w:val="none" w:sz="0" w:space="0" w:color="auto"/>
            <w:left w:val="none" w:sz="0" w:space="0" w:color="auto"/>
            <w:bottom w:val="none" w:sz="0" w:space="0" w:color="auto"/>
            <w:right w:val="none" w:sz="0" w:space="0" w:color="auto"/>
          </w:divBdr>
        </w:div>
        <w:div w:id="1600673270">
          <w:marLeft w:val="547"/>
          <w:marRight w:val="0"/>
          <w:marTop w:val="200"/>
          <w:marBottom w:val="0"/>
          <w:divBdr>
            <w:top w:val="none" w:sz="0" w:space="0" w:color="auto"/>
            <w:left w:val="none" w:sz="0" w:space="0" w:color="auto"/>
            <w:bottom w:val="none" w:sz="0" w:space="0" w:color="auto"/>
            <w:right w:val="none" w:sz="0" w:space="0" w:color="auto"/>
          </w:divBdr>
        </w:div>
        <w:div w:id="41562243">
          <w:marLeft w:val="547"/>
          <w:marRight w:val="0"/>
          <w:marTop w:val="200"/>
          <w:marBottom w:val="0"/>
          <w:divBdr>
            <w:top w:val="none" w:sz="0" w:space="0" w:color="auto"/>
            <w:left w:val="none" w:sz="0" w:space="0" w:color="auto"/>
            <w:bottom w:val="none" w:sz="0" w:space="0" w:color="auto"/>
            <w:right w:val="none" w:sz="0" w:space="0" w:color="auto"/>
          </w:divBdr>
        </w:div>
        <w:div w:id="692724585">
          <w:marLeft w:val="547"/>
          <w:marRight w:val="0"/>
          <w:marTop w:val="200"/>
          <w:marBottom w:val="0"/>
          <w:divBdr>
            <w:top w:val="none" w:sz="0" w:space="0" w:color="auto"/>
            <w:left w:val="none" w:sz="0" w:space="0" w:color="auto"/>
            <w:bottom w:val="none" w:sz="0" w:space="0" w:color="auto"/>
            <w:right w:val="none" w:sz="0" w:space="0" w:color="auto"/>
          </w:divBdr>
        </w:div>
        <w:div w:id="101188221">
          <w:marLeft w:val="547"/>
          <w:marRight w:val="0"/>
          <w:marTop w:val="200"/>
          <w:marBottom w:val="0"/>
          <w:divBdr>
            <w:top w:val="none" w:sz="0" w:space="0" w:color="auto"/>
            <w:left w:val="none" w:sz="0" w:space="0" w:color="auto"/>
            <w:bottom w:val="none" w:sz="0" w:space="0" w:color="auto"/>
            <w:right w:val="none" w:sz="0" w:space="0" w:color="auto"/>
          </w:divBdr>
        </w:div>
        <w:div w:id="1921058656">
          <w:marLeft w:val="547"/>
          <w:marRight w:val="0"/>
          <w:marTop w:val="200"/>
          <w:marBottom w:val="0"/>
          <w:divBdr>
            <w:top w:val="none" w:sz="0" w:space="0" w:color="auto"/>
            <w:left w:val="none" w:sz="0" w:space="0" w:color="auto"/>
            <w:bottom w:val="none" w:sz="0" w:space="0" w:color="auto"/>
            <w:right w:val="none" w:sz="0" w:space="0" w:color="auto"/>
          </w:divBdr>
        </w:div>
        <w:div w:id="1763065377">
          <w:marLeft w:val="547"/>
          <w:marRight w:val="0"/>
          <w:marTop w:val="200"/>
          <w:marBottom w:val="0"/>
          <w:divBdr>
            <w:top w:val="none" w:sz="0" w:space="0" w:color="auto"/>
            <w:left w:val="none" w:sz="0" w:space="0" w:color="auto"/>
            <w:bottom w:val="none" w:sz="0" w:space="0" w:color="auto"/>
            <w:right w:val="none" w:sz="0" w:space="0" w:color="auto"/>
          </w:divBdr>
        </w:div>
        <w:div w:id="339508439">
          <w:marLeft w:val="547"/>
          <w:marRight w:val="0"/>
          <w:marTop w:val="200"/>
          <w:marBottom w:val="0"/>
          <w:divBdr>
            <w:top w:val="none" w:sz="0" w:space="0" w:color="auto"/>
            <w:left w:val="none" w:sz="0" w:space="0" w:color="auto"/>
            <w:bottom w:val="none" w:sz="0" w:space="0" w:color="auto"/>
            <w:right w:val="none" w:sz="0" w:space="0" w:color="auto"/>
          </w:divBdr>
        </w:div>
        <w:div w:id="1298145714">
          <w:marLeft w:val="547"/>
          <w:marRight w:val="0"/>
          <w:marTop w:val="200"/>
          <w:marBottom w:val="0"/>
          <w:divBdr>
            <w:top w:val="none" w:sz="0" w:space="0" w:color="auto"/>
            <w:left w:val="none" w:sz="0" w:space="0" w:color="auto"/>
            <w:bottom w:val="none" w:sz="0" w:space="0" w:color="auto"/>
            <w:right w:val="none" w:sz="0" w:space="0" w:color="auto"/>
          </w:divBdr>
        </w:div>
        <w:div w:id="565065729">
          <w:marLeft w:val="547"/>
          <w:marRight w:val="0"/>
          <w:marTop w:val="200"/>
          <w:marBottom w:val="0"/>
          <w:divBdr>
            <w:top w:val="none" w:sz="0" w:space="0" w:color="auto"/>
            <w:left w:val="none" w:sz="0" w:space="0" w:color="auto"/>
            <w:bottom w:val="none" w:sz="0" w:space="0" w:color="auto"/>
            <w:right w:val="none" w:sz="0" w:space="0" w:color="auto"/>
          </w:divBdr>
        </w:div>
      </w:divsChild>
    </w:div>
    <w:div w:id="686835441">
      <w:bodyDiv w:val="1"/>
      <w:marLeft w:val="0"/>
      <w:marRight w:val="0"/>
      <w:marTop w:val="0"/>
      <w:marBottom w:val="0"/>
      <w:divBdr>
        <w:top w:val="none" w:sz="0" w:space="0" w:color="auto"/>
        <w:left w:val="none" w:sz="0" w:space="0" w:color="auto"/>
        <w:bottom w:val="none" w:sz="0" w:space="0" w:color="auto"/>
        <w:right w:val="none" w:sz="0" w:space="0" w:color="auto"/>
      </w:divBdr>
      <w:divsChild>
        <w:div w:id="39210969">
          <w:marLeft w:val="547"/>
          <w:marRight w:val="0"/>
          <w:marTop w:val="200"/>
          <w:marBottom w:val="0"/>
          <w:divBdr>
            <w:top w:val="none" w:sz="0" w:space="0" w:color="auto"/>
            <w:left w:val="none" w:sz="0" w:space="0" w:color="auto"/>
            <w:bottom w:val="none" w:sz="0" w:space="0" w:color="auto"/>
            <w:right w:val="none" w:sz="0" w:space="0" w:color="auto"/>
          </w:divBdr>
        </w:div>
        <w:div w:id="69469581">
          <w:marLeft w:val="547"/>
          <w:marRight w:val="0"/>
          <w:marTop w:val="200"/>
          <w:marBottom w:val="0"/>
          <w:divBdr>
            <w:top w:val="none" w:sz="0" w:space="0" w:color="auto"/>
            <w:left w:val="none" w:sz="0" w:space="0" w:color="auto"/>
            <w:bottom w:val="none" w:sz="0" w:space="0" w:color="auto"/>
            <w:right w:val="none" w:sz="0" w:space="0" w:color="auto"/>
          </w:divBdr>
        </w:div>
        <w:div w:id="1781953802">
          <w:marLeft w:val="547"/>
          <w:marRight w:val="0"/>
          <w:marTop w:val="200"/>
          <w:marBottom w:val="0"/>
          <w:divBdr>
            <w:top w:val="none" w:sz="0" w:space="0" w:color="auto"/>
            <w:left w:val="none" w:sz="0" w:space="0" w:color="auto"/>
            <w:bottom w:val="none" w:sz="0" w:space="0" w:color="auto"/>
            <w:right w:val="none" w:sz="0" w:space="0" w:color="auto"/>
          </w:divBdr>
        </w:div>
        <w:div w:id="1695499674">
          <w:marLeft w:val="547"/>
          <w:marRight w:val="0"/>
          <w:marTop w:val="200"/>
          <w:marBottom w:val="0"/>
          <w:divBdr>
            <w:top w:val="none" w:sz="0" w:space="0" w:color="auto"/>
            <w:left w:val="none" w:sz="0" w:space="0" w:color="auto"/>
            <w:bottom w:val="none" w:sz="0" w:space="0" w:color="auto"/>
            <w:right w:val="none" w:sz="0" w:space="0" w:color="auto"/>
          </w:divBdr>
        </w:div>
        <w:div w:id="1459764019">
          <w:marLeft w:val="547"/>
          <w:marRight w:val="0"/>
          <w:marTop w:val="200"/>
          <w:marBottom w:val="0"/>
          <w:divBdr>
            <w:top w:val="none" w:sz="0" w:space="0" w:color="auto"/>
            <w:left w:val="none" w:sz="0" w:space="0" w:color="auto"/>
            <w:bottom w:val="none" w:sz="0" w:space="0" w:color="auto"/>
            <w:right w:val="none" w:sz="0" w:space="0" w:color="auto"/>
          </w:divBdr>
        </w:div>
        <w:div w:id="1960064001">
          <w:marLeft w:val="547"/>
          <w:marRight w:val="0"/>
          <w:marTop w:val="200"/>
          <w:marBottom w:val="0"/>
          <w:divBdr>
            <w:top w:val="none" w:sz="0" w:space="0" w:color="auto"/>
            <w:left w:val="none" w:sz="0" w:space="0" w:color="auto"/>
            <w:bottom w:val="none" w:sz="0" w:space="0" w:color="auto"/>
            <w:right w:val="none" w:sz="0" w:space="0" w:color="auto"/>
          </w:divBdr>
        </w:div>
      </w:divsChild>
    </w:div>
    <w:div w:id="690645700">
      <w:bodyDiv w:val="1"/>
      <w:marLeft w:val="0"/>
      <w:marRight w:val="0"/>
      <w:marTop w:val="0"/>
      <w:marBottom w:val="0"/>
      <w:divBdr>
        <w:top w:val="none" w:sz="0" w:space="0" w:color="auto"/>
        <w:left w:val="none" w:sz="0" w:space="0" w:color="auto"/>
        <w:bottom w:val="none" w:sz="0" w:space="0" w:color="auto"/>
        <w:right w:val="none" w:sz="0" w:space="0" w:color="auto"/>
      </w:divBdr>
      <w:divsChild>
        <w:div w:id="762459315">
          <w:marLeft w:val="547"/>
          <w:marRight w:val="0"/>
          <w:marTop w:val="200"/>
          <w:marBottom w:val="0"/>
          <w:divBdr>
            <w:top w:val="none" w:sz="0" w:space="0" w:color="auto"/>
            <w:left w:val="none" w:sz="0" w:space="0" w:color="auto"/>
            <w:bottom w:val="none" w:sz="0" w:space="0" w:color="auto"/>
            <w:right w:val="none" w:sz="0" w:space="0" w:color="auto"/>
          </w:divBdr>
        </w:div>
        <w:div w:id="183517949">
          <w:marLeft w:val="547"/>
          <w:marRight w:val="0"/>
          <w:marTop w:val="200"/>
          <w:marBottom w:val="0"/>
          <w:divBdr>
            <w:top w:val="none" w:sz="0" w:space="0" w:color="auto"/>
            <w:left w:val="none" w:sz="0" w:space="0" w:color="auto"/>
            <w:bottom w:val="none" w:sz="0" w:space="0" w:color="auto"/>
            <w:right w:val="none" w:sz="0" w:space="0" w:color="auto"/>
          </w:divBdr>
        </w:div>
        <w:div w:id="1054160782">
          <w:marLeft w:val="547"/>
          <w:marRight w:val="0"/>
          <w:marTop w:val="200"/>
          <w:marBottom w:val="0"/>
          <w:divBdr>
            <w:top w:val="none" w:sz="0" w:space="0" w:color="auto"/>
            <w:left w:val="none" w:sz="0" w:space="0" w:color="auto"/>
            <w:bottom w:val="none" w:sz="0" w:space="0" w:color="auto"/>
            <w:right w:val="none" w:sz="0" w:space="0" w:color="auto"/>
          </w:divBdr>
        </w:div>
        <w:div w:id="848174944">
          <w:marLeft w:val="547"/>
          <w:marRight w:val="0"/>
          <w:marTop w:val="200"/>
          <w:marBottom w:val="0"/>
          <w:divBdr>
            <w:top w:val="none" w:sz="0" w:space="0" w:color="auto"/>
            <w:left w:val="none" w:sz="0" w:space="0" w:color="auto"/>
            <w:bottom w:val="none" w:sz="0" w:space="0" w:color="auto"/>
            <w:right w:val="none" w:sz="0" w:space="0" w:color="auto"/>
          </w:divBdr>
        </w:div>
        <w:div w:id="1927837876">
          <w:marLeft w:val="547"/>
          <w:marRight w:val="0"/>
          <w:marTop w:val="200"/>
          <w:marBottom w:val="0"/>
          <w:divBdr>
            <w:top w:val="none" w:sz="0" w:space="0" w:color="auto"/>
            <w:left w:val="none" w:sz="0" w:space="0" w:color="auto"/>
            <w:bottom w:val="none" w:sz="0" w:space="0" w:color="auto"/>
            <w:right w:val="none" w:sz="0" w:space="0" w:color="auto"/>
          </w:divBdr>
        </w:div>
        <w:div w:id="837189482">
          <w:marLeft w:val="547"/>
          <w:marRight w:val="0"/>
          <w:marTop w:val="200"/>
          <w:marBottom w:val="0"/>
          <w:divBdr>
            <w:top w:val="none" w:sz="0" w:space="0" w:color="auto"/>
            <w:left w:val="none" w:sz="0" w:space="0" w:color="auto"/>
            <w:bottom w:val="none" w:sz="0" w:space="0" w:color="auto"/>
            <w:right w:val="none" w:sz="0" w:space="0" w:color="auto"/>
          </w:divBdr>
        </w:div>
        <w:div w:id="283197822">
          <w:marLeft w:val="547"/>
          <w:marRight w:val="0"/>
          <w:marTop w:val="200"/>
          <w:marBottom w:val="0"/>
          <w:divBdr>
            <w:top w:val="none" w:sz="0" w:space="0" w:color="auto"/>
            <w:left w:val="none" w:sz="0" w:space="0" w:color="auto"/>
            <w:bottom w:val="none" w:sz="0" w:space="0" w:color="auto"/>
            <w:right w:val="none" w:sz="0" w:space="0" w:color="auto"/>
          </w:divBdr>
        </w:div>
        <w:div w:id="204678377">
          <w:marLeft w:val="547"/>
          <w:marRight w:val="0"/>
          <w:marTop w:val="200"/>
          <w:marBottom w:val="0"/>
          <w:divBdr>
            <w:top w:val="none" w:sz="0" w:space="0" w:color="auto"/>
            <w:left w:val="none" w:sz="0" w:space="0" w:color="auto"/>
            <w:bottom w:val="none" w:sz="0" w:space="0" w:color="auto"/>
            <w:right w:val="none" w:sz="0" w:space="0" w:color="auto"/>
          </w:divBdr>
        </w:div>
        <w:div w:id="1530992814">
          <w:marLeft w:val="547"/>
          <w:marRight w:val="0"/>
          <w:marTop w:val="200"/>
          <w:marBottom w:val="0"/>
          <w:divBdr>
            <w:top w:val="none" w:sz="0" w:space="0" w:color="auto"/>
            <w:left w:val="none" w:sz="0" w:space="0" w:color="auto"/>
            <w:bottom w:val="none" w:sz="0" w:space="0" w:color="auto"/>
            <w:right w:val="none" w:sz="0" w:space="0" w:color="auto"/>
          </w:divBdr>
        </w:div>
        <w:div w:id="2073431865">
          <w:marLeft w:val="547"/>
          <w:marRight w:val="0"/>
          <w:marTop w:val="200"/>
          <w:marBottom w:val="0"/>
          <w:divBdr>
            <w:top w:val="none" w:sz="0" w:space="0" w:color="auto"/>
            <w:left w:val="none" w:sz="0" w:space="0" w:color="auto"/>
            <w:bottom w:val="none" w:sz="0" w:space="0" w:color="auto"/>
            <w:right w:val="none" w:sz="0" w:space="0" w:color="auto"/>
          </w:divBdr>
        </w:div>
        <w:div w:id="425687481">
          <w:marLeft w:val="547"/>
          <w:marRight w:val="0"/>
          <w:marTop w:val="200"/>
          <w:marBottom w:val="0"/>
          <w:divBdr>
            <w:top w:val="none" w:sz="0" w:space="0" w:color="auto"/>
            <w:left w:val="none" w:sz="0" w:space="0" w:color="auto"/>
            <w:bottom w:val="none" w:sz="0" w:space="0" w:color="auto"/>
            <w:right w:val="none" w:sz="0" w:space="0" w:color="auto"/>
          </w:divBdr>
        </w:div>
        <w:div w:id="1789738998">
          <w:marLeft w:val="547"/>
          <w:marRight w:val="0"/>
          <w:marTop w:val="200"/>
          <w:marBottom w:val="0"/>
          <w:divBdr>
            <w:top w:val="none" w:sz="0" w:space="0" w:color="auto"/>
            <w:left w:val="none" w:sz="0" w:space="0" w:color="auto"/>
            <w:bottom w:val="none" w:sz="0" w:space="0" w:color="auto"/>
            <w:right w:val="none" w:sz="0" w:space="0" w:color="auto"/>
          </w:divBdr>
        </w:div>
        <w:div w:id="1838375974">
          <w:marLeft w:val="547"/>
          <w:marRight w:val="0"/>
          <w:marTop w:val="200"/>
          <w:marBottom w:val="0"/>
          <w:divBdr>
            <w:top w:val="none" w:sz="0" w:space="0" w:color="auto"/>
            <w:left w:val="none" w:sz="0" w:space="0" w:color="auto"/>
            <w:bottom w:val="none" w:sz="0" w:space="0" w:color="auto"/>
            <w:right w:val="none" w:sz="0" w:space="0" w:color="auto"/>
          </w:divBdr>
        </w:div>
      </w:divsChild>
    </w:div>
    <w:div w:id="1550920969">
      <w:bodyDiv w:val="1"/>
      <w:marLeft w:val="0"/>
      <w:marRight w:val="0"/>
      <w:marTop w:val="0"/>
      <w:marBottom w:val="0"/>
      <w:divBdr>
        <w:top w:val="none" w:sz="0" w:space="0" w:color="auto"/>
        <w:left w:val="none" w:sz="0" w:space="0" w:color="auto"/>
        <w:bottom w:val="none" w:sz="0" w:space="0" w:color="auto"/>
        <w:right w:val="none" w:sz="0" w:space="0" w:color="auto"/>
      </w:divBdr>
      <w:divsChild>
        <w:div w:id="1710647889">
          <w:marLeft w:val="547"/>
          <w:marRight w:val="0"/>
          <w:marTop w:val="200"/>
          <w:marBottom w:val="0"/>
          <w:divBdr>
            <w:top w:val="none" w:sz="0" w:space="0" w:color="auto"/>
            <w:left w:val="none" w:sz="0" w:space="0" w:color="auto"/>
            <w:bottom w:val="none" w:sz="0" w:space="0" w:color="auto"/>
            <w:right w:val="none" w:sz="0" w:space="0" w:color="auto"/>
          </w:divBdr>
        </w:div>
        <w:div w:id="810170503">
          <w:marLeft w:val="547"/>
          <w:marRight w:val="0"/>
          <w:marTop w:val="200"/>
          <w:marBottom w:val="0"/>
          <w:divBdr>
            <w:top w:val="none" w:sz="0" w:space="0" w:color="auto"/>
            <w:left w:val="none" w:sz="0" w:space="0" w:color="auto"/>
            <w:bottom w:val="none" w:sz="0" w:space="0" w:color="auto"/>
            <w:right w:val="none" w:sz="0" w:space="0" w:color="auto"/>
          </w:divBdr>
        </w:div>
        <w:div w:id="1295796991">
          <w:marLeft w:val="547"/>
          <w:marRight w:val="0"/>
          <w:marTop w:val="200"/>
          <w:marBottom w:val="0"/>
          <w:divBdr>
            <w:top w:val="none" w:sz="0" w:space="0" w:color="auto"/>
            <w:left w:val="none" w:sz="0" w:space="0" w:color="auto"/>
            <w:bottom w:val="none" w:sz="0" w:space="0" w:color="auto"/>
            <w:right w:val="none" w:sz="0" w:space="0" w:color="auto"/>
          </w:divBdr>
        </w:div>
        <w:div w:id="1900902921">
          <w:marLeft w:val="547"/>
          <w:marRight w:val="0"/>
          <w:marTop w:val="200"/>
          <w:marBottom w:val="0"/>
          <w:divBdr>
            <w:top w:val="none" w:sz="0" w:space="0" w:color="auto"/>
            <w:left w:val="none" w:sz="0" w:space="0" w:color="auto"/>
            <w:bottom w:val="none" w:sz="0" w:space="0" w:color="auto"/>
            <w:right w:val="none" w:sz="0" w:space="0" w:color="auto"/>
          </w:divBdr>
        </w:div>
        <w:div w:id="1492715936">
          <w:marLeft w:val="547"/>
          <w:marRight w:val="0"/>
          <w:marTop w:val="200"/>
          <w:marBottom w:val="0"/>
          <w:divBdr>
            <w:top w:val="none" w:sz="0" w:space="0" w:color="auto"/>
            <w:left w:val="none" w:sz="0" w:space="0" w:color="auto"/>
            <w:bottom w:val="none" w:sz="0" w:space="0" w:color="auto"/>
            <w:right w:val="none" w:sz="0" w:space="0" w:color="auto"/>
          </w:divBdr>
        </w:div>
        <w:div w:id="1104960994">
          <w:marLeft w:val="547"/>
          <w:marRight w:val="0"/>
          <w:marTop w:val="200"/>
          <w:marBottom w:val="0"/>
          <w:divBdr>
            <w:top w:val="none" w:sz="0" w:space="0" w:color="auto"/>
            <w:left w:val="none" w:sz="0" w:space="0" w:color="auto"/>
            <w:bottom w:val="none" w:sz="0" w:space="0" w:color="auto"/>
            <w:right w:val="none" w:sz="0" w:space="0" w:color="auto"/>
          </w:divBdr>
        </w:div>
      </w:divsChild>
    </w:div>
    <w:div w:id="1656910452">
      <w:bodyDiv w:val="1"/>
      <w:marLeft w:val="0"/>
      <w:marRight w:val="0"/>
      <w:marTop w:val="0"/>
      <w:marBottom w:val="0"/>
      <w:divBdr>
        <w:top w:val="none" w:sz="0" w:space="0" w:color="auto"/>
        <w:left w:val="none" w:sz="0" w:space="0" w:color="auto"/>
        <w:bottom w:val="none" w:sz="0" w:space="0" w:color="auto"/>
        <w:right w:val="none" w:sz="0" w:space="0" w:color="auto"/>
      </w:divBdr>
      <w:divsChild>
        <w:div w:id="269975202">
          <w:marLeft w:val="547"/>
          <w:marRight w:val="0"/>
          <w:marTop w:val="200"/>
          <w:marBottom w:val="0"/>
          <w:divBdr>
            <w:top w:val="none" w:sz="0" w:space="0" w:color="auto"/>
            <w:left w:val="none" w:sz="0" w:space="0" w:color="auto"/>
            <w:bottom w:val="none" w:sz="0" w:space="0" w:color="auto"/>
            <w:right w:val="none" w:sz="0" w:space="0" w:color="auto"/>
          </w:divBdr>
        </w:div>
        <w:div w:id="571309905">
          <w:marLeft w:val="547"/>
          <w:marRight w:val="0"/>
          <w:marTop w:val="200"/>
          <w:marBottom w:val="0"/>
          <w:divBdr>
            <w:top w:val="none" w:sz="0" w:space="0" w:color="auto"/>
            <w:left w:val="none" w:sz="0" w:space="0" w:color="auto"/>
            <w:bottom w:val="none" w:sz="0" w:space="0" w:color="auto"/>
            <w:right w:val="none" w:sz="0" w:space="0" w:color="auto"/>
          </w:divBdr>
        </w:div>
        <w:div w:id="814839906">
          <w:marLeft w:val="547"/>
          <w:marRight w:val="0"/>
          <w:marTop w:val="200"/>
          <w:marBottom w:val="0"/>
          <w:divBdr>
            <w:top w:val="none" w:sz="0" w:space="0" w:color="auto"/>
            <w:left w:val="none" w:sz="0" w:space="0" w:color="auto"/>
            <w:bottom w:val="none" w:sz="0" w:space="0" w:color="auto"/>
            <w:right w:val="none" w:sz="0" w:space="0" w:color="auto"/>
          </w:divBdr>
        </w:div>
        <w:div w:id="1713766417">
          <w:marLeft w:val="547"/>
          <w:marRight w:val="0"/>
          <w:marTop w:val="200"/>
          <w:marBottom w:val="0"/>
          <w:divBdr>
            <w:top w:val="none" w:sz="0" w:space="0" w:color="auto"/>
            <w:left w:val="none" w:sz="0" w:space="0" w:color="auto"/>
            <w:bottom w:val="none" w:sz="0" w:space="0" w:color="auto"/>
            <w:right w:val="none" w:sz="0" w:space="0" w:color="auto"/>
          </w:divBdr>
        </w:div>
        <w:div w:id="1310592214">
          <w:marLeft w:val="547"/>
          <w:marRight w:val="0"/>
          <w:marTop w:val="200"/>
          <w:marBottom w:val="0"/>
          <w:divBdr>
            <w:top w:val="none" w:sz="0" w:space="0" w:color="auto"/>
            <w:left w:val="none" w:sz="0" w:space="0" w:color="auto"/>
            <w:bottom w:val="none" w:sz="0" w:space="0" w:color="auto"/>
            <w:right w:val="none" w:sz="0" w:space="0" w:color="auto"/>
          </w:divBdr>
        </w:div>
        <w:div w:id="111747424">
          <w:marLeft w:val="547"/>
          <w:marRight w:val="0"/>
          <w:marTop w:val="200"/>
          <w:marBottom w:val="0"/>
          <w:divBdr>
            <w:top w:val="none" w:sz="0" w:space="0" w:color="auto"/>
            <w:left w:val="none" w:sz="0" w:space="0" w:color="auto"/>
            <w:bottom w:val="none" w:sz="0" w:space="0" w:color="auto"/>
            <w:right w:val="none" w:sz="0" w:space="0" w:color="auto"/>
          </w:divBdr>
        </w:div>
      </w:divsChild>
    </w:div>
    <w:div w:id="1744646383">
      <w:bodyDiv w:val="1"/>
      <w:marLeft w:val="0"/>
      <w:marRight w:val="0"/>
      <w:marTop w:val="0"/>
      <w:marBottom w:val="0"/>
      <w:divBdr>
        <w:top w:val="none" w:sz="0" w:space="0" w:color="auto"/>
        <w:left w:val="none" w:sz="0" w:space="0" w:color="auto"/>
        <w:bottom w:val="none" w:sz="0" w:space="0" w:color="auto"/>
        <w:right w:val="none" w:sz="0" w:space="0" w:color="auto"/>
      </w:divBdr>
      <w:divsChild>
        <w:div w:id="1610160155">
          <w:marLeft w:val="547"/>
          <w:marRight w:val="0"/>
          <w:marTop w:val="200"/>
          <w:marBottom w:val="0"/>
          <w:divBdr>
            <w:top w:val="none" w:sz="0" w:space="0" w:color="auto"/>
            <w:left w:val="none" w:sz="0" w:space="0" w:color="auto"/>
            <w:bottom w:val="none" w:sz="0" w:space="0" w:color="auto"/>
            <w:right w:val="none" w:sz="0" w:space="0" w:color="auto"/>
          </w:divBdr>
        </w:div>
        <w:div w:id="1635141671">
          <w:marLeft w:val="547"/>
          <w:marRight w:val="0"/>
          <w:marTop w:val="200"/>
          <w:marBottom w:val="0"/>
          <w:divBdr>
            <w:top w:val="none" w:sz="0" w:space="0" w:color="auto"/>
            <w:left w:val="none" w:sz="0" w:space="0" w:color="auto"/>
            <w:bottom w:val="none" w:sz="0" w:space="0" w:color="auto"/>
            <w:right w:val="none" w:sz="0" w:space="0" w:color="auto"/>
          </w:divBdr>
        </w:div>
        <w:div w:id="682170504">
          <w:marLeft w:val="547"/>
          <w:marRight w:val="0"/>
          <w:marTop w:val="200"/>
          <w:marBottom w:val="0"/>
          <w:divBdr>
            <w:top w:val="none" w:sz="0" w:space="0" w:color="auto"/>
            <w:left w:val="none" w:sz="0" w:space="0" w:color="auto"/>
            <w:bottom w:val="none" w:sz="0" w:space="0" w:color="auto"/>
            <w:right w:val="none" w:sz="0" w:space="0" w:color="auto"/>
          </w:divBdr>
        </w:div>
        <w:div w:id="1823811965">
          <w:marLeft w:val="547"/>
          <w:marRight w:val="0"/>
          <w:marTop w:val="200"/>
          <w:marBottom w:val="0"/>
          <w:divBdr>
            <w:top w:val="none" w:sz="0" w:space="0" w:color="auto"/>
            <w:left w:val="none" w:sz="0" w:space="0" w:color="auto"/>
            <w:bottom w:val="none" w:sz="0" w:space="0" w:color="auto"/>
            <w:right w:val="none" w:sz="0" w:space="0" w:color="auto"/>
          </w:divBdr>
        </w:div>
        <w:div w:id="103113252">
          <w:marLeft w:val="547"/>
          <w:marRight w:val="0"/>
          <w:marTop w:val="200"/>
          <w:marBottom w:val="0"/>
          <w:divBdr>
            <w:top w:val="none" w:sz="0" w:space="0" w:color="auto"/>
            <w:left w:val="none" w:sz="0" w:space="0" w:color="auto"/>
            <w:bottom w:val="none" w:sz="0" w:space="0" w:color="auto"/>
            <w:right w:val="none" w:sz="0" w:space="0" w:color="auto"/>
          </w:divBdr>
        </w:div>
        <w:div w:id="1051072642">
          <w:marLeft w:val="547"/>
          <w:marRight w:val="0"/>
          <w:marTop w:val="200"/>
          <w:marBottom w:val="0"/>
          <w:divBdr>
            <w:top w:val="none" w:sz="0" w:space="0" w:color="auto"/>
            <w:left w:val="none" w:sz="0" w:space="0" w:color="auto"/>
            <w:bottom w:val="none" w:sz="0" w:space="0" w:color="auto"/>
            <w:right w:val="none" w:sz="0" w:space="0" w:color="auto"/>
          </w:divBdr>
        </w:div>
        <w:div w:id="1965696733">
          <w:marLeft w:val="547"/>
          <w:marRight w:val="0"/>
          <w:marTop w:val="200"/>
          <w:marBottom w:val="0"/>
          <w:divBdr>
            <w:top w:val="none" w:sz="0" w:space="0" w:color="auto"/>
            <w:left w:val="none" w:sz="0" w:space="0" w:color="auto"/>
            <w:bottom w:val="none" w:sz="0" w:space="0" w:color="auto"/>
            <w:right w:val="none" w:sz="0" w:space="0" w:color="auto"/>
          </w:divBdr>
        </w:div>
        <w:div w:id="1532035223">
          <w:marLeft w:val="547"/>
          <w:marRight w:val="0"/>
          <w:marTop w:val="200"/>
          <w:marBottom w:val="0"/>
          <w:divBdr>
            <w:top w:val="none" w:sz="0" w:space="0" w:color="auto"/>
            <w:left w:val="none" w:sz="0" w:space="0" w:color="auto"/>
            <w:bottom w:val="none" w:sz="0" w:space="0" w:color="auto"/>
            <w:right w:val="none" w:sz="0" w:space="0" w:color="auto"/>
          </w:divBdr>
        </w:div>
        <w:div w:id="1945579028">
          <w:marLeft w:val="547"/>
          <w:marRight w:val="0"/>
          <w:marTop w:val="200"/>
          <w:marBottom w:val="0"/>
          <w:divBdr>
            <w:top w:val="none" w:sz="0" w:space="0" w:color="auto"/>
            <w:left w:val="none" w:sz="0" w:space="0" w:color="auto"/>
            <w:bottom w:val="none" w:sz="0" w:space="0" w:color="auto"/>
            <w:right w:val="none" w:sz="0" w:space="0" w:color="auto"/>
          </w:divBdr>
        </w:div>
        <w:div w:id="555506994">
          <w:marLeft w:val="547"/>
          <w:marRight w:val="0"/>
          <w:marTop w:val="200"/>
          <w:marBottom w:val="0"/>
          <w:divBdr>
            <w:top w:val="none" w:sz="0" w:space="0" w:color="auto"/>
            <w:left w:val="none" w:sz="0" w:space="0" w:color="auto"/>
            <w:bottom w:val="none" w:sz="0" w:space="0" w:color="auto"/>
            <w:right w:val="none" w:sz="0" w:space="0" w:color="auto"/>
          </w:divBdr>
        </w:div>
      </w:divsChild>
    </w:div>
    <w:div w:id="1960606742">
      <w:bodyDiv w:val="1"/>
      <w:marLeft w:val="0"/>
      <w:marRight w:val="0"/>
      <w:marTop w:val="0"/>
      <w:marBottom w:val="0"/>
      <w:divBdr>
        <w:top w:val="none" w:sz="0" w:space="0" w:color="auto"/>
        <w:left w:val="none" w:sz="0" w:space="0" w:color="auto"/>
        <w:bottom w:val="none" w:sz="0" w:space="0" w:color="auto"/>
        <w:right w:val="none" w:sz="0" w:space="0" w:color="auto"/>
      </w:divBdr>
      <w:divsChild>
        <w:div w:id="1961718884">
          <w:marLeft w:val="547"/>
          <w:marRight w:val="0"/>
          <w:marTop w:val="200"/>
          <w:marBottom w:val="0"/>
          <w:divBdr>
            <w:top w:val="none" w:sz="0" w:space="0" w:color="auto"/>
            <w:left w:val="none" w:sz="0" w:space="0" w:color="auto"/>
            <w:bottom w:val="none" w:sz="0" w:space="0" w:color="auto"/>
            <w:right w:val="none" w:sz="0" w:space="0" w:color="auto"/>
          </w:divBdr>
        </w:div>
        <w:div w:id="939725931">
          <w:marLeft w:val="547"/>
          <w:marRight w:val="0"/>
          <w:marTop w:val="200"/>
          <w:marBottom w:val="0"/>
          <w:divBdr>
            <w:top w:val="none" w:sz="0" w:space="0" w:color="auto"/>
            <w:left w:val="none" w:sz="0" w:space="0" w:color="auto"/>
            <w:bottom w:val="none" w:sz="0" w:space="0" w:color="auto"/>
            <w:right w:val="none" w:sz="0" w:space="0" w:color="auto"/>
          </w:divBdr>
        </w:div>
        <w:div w:id="147870209">
          <w:marLeft w:val="547"/>
          <w:marRight w:val="0"/>
          <w:marTop w:val="200"/>
          <w:marBottom w:val="0"/>
          <w:divBdr>
            <w:top w:val="none" w:sz="0" w:space="0" w:color="auto"/>
            <w:left w:val="none" w:sz="0" w:space="0" w:color="auto"/>
            <w:bottom w:val="none" w:sz="0" w:space="0" w:color="auto"/>
            <w:right w:val="none" w:sz="0" w:space="0" w:color="auto"/>
          </w:divBdr>
        </w:div>
        <w:div w:id="626811702">
          <w:marLeft w:val="547"/>
          <w:marRight w:val="0"/>
          <w:marTop w:val="200"/>
          <w:marBottom w:val="0"/>
          <w:divBdr>
            <w:top w:val="none" w:sz="0" w:space="0" w:color="auto"/>
            <w:left w:val="none" w:sz="0" w:space="0" w:color="auto"/>
            <w:bottom w:val="none" w:sz="0" w:space="0" w:color="auto"/>
            <w:right w:val="none" w:sz="0" w:space="0" w:color="auto"/>
          </w:divBdr>
        </w:div>
        <w:div w:id="47845666">
          <w:marLeft w:val="547"/>
          <w:marRight w:val="0"/>
          <w:marTop w:val="200"/>
          <w:marBottom w:val="0"/>
          <w:divBdr>
            <w:top w:val="none" w:sz="0" w:space="0" w:color="auto"/>
            <w:left w:val="none" w:sz="0" w:space="0" w:color="auto"/>
            <w:bottom w:val="none" w:sz="0" w:space="0" w:color="auto"/>
            <w:right w:val="none" w:sz="0" w:space="0" w:color="auto"/>
          </w:divBdr>
        </w:div>
        <w:div w:id="1699969803">
          <w:marLeft w:val="547"/>
          <w:marRight w:val="0"/>
          <w:marTop w:val="200"/>
          <w:marBottom w:val="0"/>
          <w:divBdr>
            <w:top w:val="none" w:sz="0" w:space="0" w:color="auto"/>
            <w:left w:val="none" w:sz="0" w:space="0" w:color="auto"/>
            <w:bottom w:val="none" w:sz="0" w:space="0" w:color="auto"/>
            <w:right w:val="none" w:sz="0" w:space="0" w:color="auto"/>
          </w:divBdr>
        </w:div>
        <w:div w:id="735934566">
          <w:marLeft w:val="547"/>
          <w:marRight w:val="0"/>
          <w:marTop w:val="200"/>
          <w:marBottom w:val="0"/>
          <w:divBdr>
            <w:top w:val="none" w:sz="0" w:space="0" w:color="auto"/>
            <w:left w:val="none" w:sz="0" w:space="0" w:color="auto"/>
            <w:bottom w:val="none" w:sz="0" w:space="0" w:color="auto"/>
            <w:right w:val="none" w:sz="0" w:space="0" w:color="auto"/>
          </w:divBdr>
        </w:div>
        <w:div w:id="2128505260">
          <w:marLeft w:val="547"/>
          <w:marRight w:val="0"/>
          <w:marTop w:val="200"/>
          <w:marBottom w:val="0"/>
          <w:divBdr>
            <w:top w:val="none" w:sz="0" w:space="0" w:color="auto"/>
            <w:left w:val="none" w:sz="0" w:space="0" w:color="auto"/>
            <w:bottom w:val="none" w:sz="0" w:space="0" w:color="auto"/>
            <w:right w:val="none" w:sz="0" w:space="0" w:color="auto"/>
          </w:divBdr>
        </w:div>
        <w:div w:id="935408391">
          <w:marLeft w:val="547"/>
          <w:marRight w:val="0"/>
          <w:marTop w:val="200"/>
          <w:marBottom w:val="0"/>
          <w:divBdr>
            <w:top w:val="none" w:sz="0" w:space="0" w:color="auto"/>
            <w:left w:val="none" w:sz="0" w:space="0" w:color="auto"/>
            <w:bottom w:val="none" w:sz="0" w:space="0" w:color="auto"/>
            <w:right w:val="none" w:sz="0" w:space="0" w:color="auto"/>
          </w:divBdr>
        </w:div>
        <w:div w:id="1899045393">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13</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2</cp:revision>
  <dcterms:created xsi:type="dcterms:W3CDTF">2019-02-13T11:17:00Z</dcterms:created>
  <dcterms:modified xsi:type="dcterms:W3CDTF">2019-02-14T15:16:00Z</dcterms:modified>
</cp:coreProperties>
</file>