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1B" w:rsidRPr="00DC3FD3" w:rsidRDefault="00FF7A1B" w:rsidP="00DC3FD3">
      <w:pPr>
        <w:rPr>
          <w:sz w:val="22"/>
        </w:rPr>
      </w:pPr>
      <w:r w:rsidRPr="00DC3FD3">
        <w:rPr>
          <w:sz w:val="22"/>
        </w:rPr>
        <w:t>Liverpool Hope</w:t>
      </w:r>
      <w:r w:rsidR="00DC3FD3" w:rsidRPr="00DC3FD3">
        <w:rPr>
          <w:sz w:val="22"/>
        </w:rPr>
        <w:t xml:space="preserve"> </w:t>
      </w:r>
      <w:r w:rsidRPr="00DC3FD3">
        <w:rPr>
          <w:sz w:val="22"/>
        </w:rPr>
        <w:t>Students’ Union</w:t>
      </w:r>
      <w:r w:rsidR="00DC3FD3" w:rsidRPr="00DC3FD3">
        <w:rPr>
          <w:sz w:val="22"/>
        </w:rPr>
        <w:t xml:space="preserve"> </w:t>
      </w:r>
      <w:r w:rsidRPr="00DC3FD3">
        <w:rPr>
          <w:sz w:val="22"/>
        </w:rPr>
        <w:t>Trustee Board</w:t>
      </w:r>
    </w:p>
    <w:p w:rsidR="00FF7A1B" w:rsidRPr="00215732" w:rsidRDefault="00DC3FD3" w:rsidP="00DC3FD3">
      <w:pPr>
        <w:rPr>
          <w:sz w:val="22"/>
        </w:rPr>
      </w:pPr>
      <w:r>
        <w:rPr>
          <w:sz w:val="22"/>
        </w:rPr>
        <w:t>Ordinary Meeting</w:t>
      </w:r>
      <w:r w:rsidR="008817F9">
        <w:rPr>
          <w:sz w:val="22"/>
        </w:rPr>
        <w:t xml:space="preserve"> Minutes</w:t>
      </w:r>
    </w:p>
    <w:p w:rsidR="00DC3FD3" w:rsidRDefault="00023C49" w:rsidP="00FF7A1B">
      <w:pPr>
        <w:rPr>
          <w:sz w:val="22"/>
        </w:rPr>
      </w:pPr>
      <w:r>
        <w:rPr>
          <w:sz w:val="22"/>
        </w:rPr>
        <w:t>Tuesday 20</w:t>
      </w:r>
      <w:r w:rsidRPr="00023C49">
        <w:rPr>
          <w:sz w:val="22"/>
          <w:vertAlign w:val="superscript"/>
        </w:rPr>
        <w:t>th</w:t>
      </w:r>
      <w:r w:rsidR="000B7D94">
        <w:rPr>
          <w:sz w:val="22"/>
        </w:rPr>
        <w:t xml:space="preserve"> Mar</w:t>
      </w:r>
      <w:r>
        <w:rPr>
          <w:sz w:val="22"/>
        </w:rPr>
        <w:t>ch</w:t>
      </w:r>
      <w:r w:rsidR="00E956F5">
        <w:rPr>
          <w:sz w:val="22"/>
        </w:rPr>
        <w:t xml:space="preserve"> 2018, 5pm, </w:t>
      </w:r>
      <w:r w:rsidR="001E7898">
        <w:rPr>
          <w:sz w:val="22"/>
        </w:rPr>
        <w:t>Room Eden007</w:t>
      </w:r>
      <w:r w:rsidR="00FF7A1B" w:rsidRPr="00215732">
        <w:rPr>
          <w:sz w:val="22"/>
        </w:rPr>
        <w:t>, Eden Building, Hope Park, L16 9JD</w:t>
      </w:r>
      <w:r w:rsidR="00DC3FD3">
        <w:rPr>
          <w:sz w:val="22"/>
        </w:rPr>
        <w:t xml:space="preserve">. </w:t>
      </w:r>
    </w:p>
    <w:p w:rsidR="00FF7A1B" w:rsidRDefault="00FF7A1B" w:rsidP="00FF7A1B">
      <w:pPr>
        <w:rPr>
          <w:sz w:val="22"/>
        </w:rPr>
      </w:pPr>
      <w:r w:rsidRPr="00215732">
        <w:rPr>
          <w:sz w:val="22"/>
        </w:rPr>
        <w:t xml:space="preserve">Chair: </w:t>
      </w:r>
      <w:r w:rsidR="00EA7BD9">
        <w:rPr>
          <w:sz w:val="22"/>
        </w:rPr>
        <w:t xml:space="preserve">Jack Johnson </w:t>
      </w:r>
      <w:r w:rsidRPr="00215732">
        <w:rPr>
          <w:sz w:val="22"/>
        </w:rPr>
        <w:t>(Pres</w:t>
      </w:r>
      <w:r w:rsidR="00001D7E" w:rsidRPr="00215732">
        <w:rPr>
          <w:sz w:val="22"/>
        </w:rPr>
        <w:t xml:space="preserve">ident)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8817F9" w:rsidRPr="006B0DCD" w:rsidTr="00EB00C4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p w:rsidR="008817F9" w:rsidRPr="006B0DCD" w:rsidRDefault="008817F9" w:rsidP="00EB00C4">
            <w:pPr>
              <w:pStyle w:val="Heading2"/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</w:pPr>
            <w:r w:rsidRPr="006B0DCD"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  <w:t>In Attendance:</w:t>
            </w:r>
          </w:p>
        </w:tc>
      </w:tr>
      <w:tr w:rsidR="008817F9" w:rsidRPr="006B0DCD" w:rsidTr="00EB00C4">
        <w:tc>
          <w:tcPr>
            <w:tcW w:w="4508" w:type="dxa"/>
            <w:shd w:val="clear" w:color="auto" w:fill="D6E3BC"/>
          </w:tcPr>
          <w:p w:rsidR="008817F9" w:rsidRPr="006B0DCD" w:rsidRDefault="008817F9" w:rsidP="00EB00C4">
            <w:pPr>
              <w:pStyle w:val="Heading2"/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</w:pPr>
            <w:r w:rsidRPr="006B0DCD"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  <w:t>Trustees</w:t>
            </w:r>
          </w:p>
        </w:tc>
        <w:tc>
          <w:tcPr>
            <w:tcW w:w="4508" w:type="dxa"/>
            <w:shd w:val="clear" w:color="auto" w:fill="D6E3BC"/>
          </w:tcPr>
          <w:p w:rsidR="008817F9" w:rsidRPr="006B0DCD" w:rsidRDefault="008817F9" w:rsidP="00EB00C4">
            <w:pPr>
              <w:pStyle w:val="Heading2"/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</w:pPr>
            <w:r w:rsidRPr="006B0DCD">
              <w:rPr>
                <w:rFonts w:asciiTheme="minorHAnsi" w:eastAsia="Times New Roman" w:hAnsiTheme="minorHAnsi"/>
                <w:sz w:val="24"/>
                <w:szCs w:val="24"/>
                <w:lang w:val="en-GB" w:eastAsia="en-US"/>
              </w:rPr>
              <w:t>Non-Trustees</w:t>
            </w:r>
          </w:p>
        </w:tc>
      </w:tr>
      <w:tr w:rsidR="008817F9" w:rsidRPr="006B0DCD" w:rsidTr="00EB00C4">
        <w:trPr>
          <w:trHeight w:val="170"/>
        </w:trPr>
        <w:tc>
          <w:tcPr>
            <w:tcW w:w="4508" w:type="dxa"/>
          </w:tcPr>
          <w:p w:rsidR="008817F9" w:rsidRPr="006B0DCD" w:rsidRDefault="008817F9" w:rsidP="00EB00C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Jack Johnson (JJ) – Chair</w:t>
            </w:r>
          </w:p>
        </w:tc>
        <w:tc>
          <w:tcPr>
            <w:tcW w:w="4508" w:type="dxa"/>
          </w:tcPr>
          <w:p w:rsidR="008817F9" w:rsidRPr="006B0DCD" w:rsidRDefault="008817F9" w:rsidP="00EB00C4">
            <w:pPr>
              <w:spacing w:line="240" w:lineRule="auto"/>
              <w:rPr>
                <w:rFonts w:asciiTheme="minorHAnsi" w:hAnsiTheme="minorHAnsi"/>
                <w:b/>
                <w:color w:val="76923C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Ruth Dalton (RD) (General Manager)</w:t>
            </w:r>
          </w:p>
        </w:tc>
      </w:tr>
      <w:tr w:rsidR="008817F9" w:rsidRPr="006B0DCD" w:rsidTr="00EB00C4">
        <w:trPr>
          <w:trHeight w:val="170"/>
        </w:trPr>
        <w:tc>
          <w:tcPr>
            <w:tcW w:w="4508" w:type="dxa"/>
          </w:tcPr>
          <w:p w:rsidR="008817F9" w:rsidRPr="006B0DCD" w:rsidRDefault="008817F9" w:rsidP="008817F9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B0DCD">
              <w:rPr>
                <w:rFonts w:asciiTheme="minorHAnsi" w:hAnsiTheme="minorHAnsi"/>
                <w:szCs w:val="24"/>
              </w:rPr>
              <w:t>Feidhelm Doolin (FD)</w:t>
            </w:r>
          </w:p>
        </w:tc>
        <w:tc>
          <w:tcPr>
            <w:tcW w:w="4508" w:type="dxa"/>
          </w:tcPr>
          <w:p w:rsidR="008817F9" w:rsidRPr="006B0DCD" w:rsidRDefault="008817F9" w:rsidP="00EB00C4">
            <w:pPr>
              <w:pStyle w:val="Heading2"/>
              <w:spacing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GB"/>
              </w:rPr>
              <w:t>Niamh Fearon (NF) (VP Welfare elect)</w:t>
            </w:r>
            <w:r w:rsidRPr="006B0DCD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8817F9" w:rsidRPr="006B0DCD" w:rsidTr="00EB00C4">
        <w:trPr>
          <w:trHeight w:val="170"/>
        </w:trPr>
        <w:tc>
          <w:tcPr>
            <w:tcW w:w="4508" w:type="dxa"/>
          </w:tcPr>
          <w:p w:rsidR="008817F9" w:rsidRPr="006B0DCD" w:rsidRDefault="008817F9" w:rsidP="00EB00C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6B0DCD">
              <w:rPr>
                <w:rFonts w:asciiTheme="minorHAnsi" w:hAnsiTheme="minorHAnsi"/>
                <w:szCs w:val="24"/>
              </w:rPr>
              <w:t>Carys</w:t>
            </w:r>
            <w:proofErr w:type="spellEnd"/>
            <w:r w:rsidRPr="006B0DCD">
              <w:rPr>
                <w:rFonts w:asciiTheme="minorHAnsi" w:hAnsiTheme="minorHAnsi"/>
                <w:szCs w:val="24"/>
              </w:rPr>
              <w:t xml:space="preserve"> Jones (CJ)</w:t>
            </w:r>
            <w:r w:rsidRPr="006B0DCD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4508" w:type="dxa"/>
          </w:tcPr>
          <w:p w:rsidR="008817F9" w:rsidRPr="006B0DCD" w:rsidRDefault="008817F9" w:rsidP="00EB00C4">
            <w:pPr>
              <w:pStyle w:val="Heading2"/>
              <w:spacing w:line="240" w:lineRule="auto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  <w:t>Luke Skilbeck (LS) (VP Education elect)</w:t>
            </w:r>
          </w:p>
        </w:tc>
      </w:tr>
      <w:tr w:rsidR="008817F9" w:rsidRPr="006B0DCD" w:rsidTr="00EB00C4">
        <w:trPr>
          <w:trHeight w:val="170"/>
        </w:trPr>
        <w:tc>
          <w:tcPr>
            <w:tcW w:w="4508" w:type="dxa"/>
          </w:tcPr>
          <w:p w:rsidR="008817F9" w:rsidRPr="006B0DCD" w:rsidRDefault="008817F9" w:rsidP="00EB00C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Jaine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Pickering (JP)</w:t>
            </w:r>
          </w:p>
        </w:tc>
        <w:tc>
          <w:tcPr>
            <w:tcW w:w="4508" w:type="dxa"/>
            <w:shd w:val="clear" w:color="auto" w:fill="auto"/>
          </w:tcPr>
          <w:p w:rsidR="008817F9" w:rsidRPr="006B0DCD" w:rsidRDefault="008817F9" w:rsidP="00EB00C4">
            <w:pPr>
              <w:pStyle w:val="Heading2"/>
              <w:spacing w:line="240" w:lineRule="auto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8817F9" w:rsidRPr="006B0DCD" w:rsidTr="00EB00C4">
        <w:trPr>
          <w:trHeight w:val="170"/>
        </w:trPr>
        <w:tc>
          <w:tcPr>
            <w:tcW w:w="4508" w:type="dxa"/>
          </w:tcPr>
          <w:p w:rsidR="008817F9" w:rsidRDefault="008817F9" w:rsidP="00EB00C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Andrew West (AW)</w:t>
            </w:r>
          </w:p>
        </w:tc>
        <w:tc>
          <w:tcPr>
            <w:tcW w:w="4508" w:type="dxa"/>
            <w:shd w:val="clear" w:color="auto" w:fill="auto"/>
          </w:tcPr>
          <w:p w:rsidR="008817F9" w:rsidRPr="006B0DCD" w:rsidRDefault="008817F9" w:rsidP="00EB00C4">
            <w:pPr>
              <w:pStyle w:val="Heading2"/>
              <w:spacing w:line="240" w:lineRule="auto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8817F9" w:rsidRPr="006B0DCD" w:rsidTr="00EB00C4">
        <w:trPr>
          <w:trHeight w:val="170"/>
        </w:trPr>
        <w:tc>
          <w:tcPr>
            <w:tcW w:w="4508" w:type="dxa"/>
          </w:tcPr>
          <w:p w:rsidR="008817F9" w:rsidRDefault="008817F9" w:rsidP="00EB00C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Justine Dyson (JD)</w:t>
            </w:r>
          </w:p>
        </w:tc>
        <w:tc>
          <w:tcPr>
            <w:tcW w:w="4508" w:type="dxa"/>
            <w:shd w:val="clear" w:color="auto" w:fill="auto"/>
          </w:tcPr>
          <w:p w:rsidR="008817F9" w:rsidRPr="006B0DCD" w:rsidRDefault="008817F9" w:rsidP="00EB00C4">
            <w:pPr>
              <w:pStyle w:val="Heading2"/>
              <w:spacing w:line="240" w:lineRule="auto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8817F9" w:rsidRPr="006B0DCD" w:rsidTr="00EB00C4">
        <w:trPr>
          <w:trHeight w:val="170"/>
        </w:trPr>
        <w:tc>
          <w:tcPr>
            <w:tcW w:w="4508" w:type="dxa"/>
          </w:tcPr>
          <w:p w:rsidR="008817F9" w:rsidRDefault="008817F9" w:rsidP="00EB00C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Safiya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Ali (SA)</w:t>
            </w:r>
          </w:p>
        </w:tc>
        <w:tc>
          <w:tcPr>
            <w:tcW w:w="4508" w:type="dxa"/>
            <w:shd w:val="clear" w:color="auto" w:fill="auto"/>
          </w:tcPr>
          <w:p w:rsidR="008817F9" w:rsidRPr="006B0DCD" w:rsidRDefault="008817F9" w:rsidP="00EB00C4">
            <w:pPr>
              <w:pStyle w:val="Heading2"/>
              <w:spacing w:line="240" w:lineRule="auto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8817F9" w:rsidRPr="006B0DCD" w:rsidTr="00EB00C4">
        <w:trPr>
          <w:trHeight w:val="170"/>
        </w:trPr>
        <w:tc>
          <w:tcPr>
            <w:tcW w:w="4508" w:type="dxa"/>
          </w:tcPr>
          <w:p w:rsidR="008817F9" w:rsidRDefault="008817F9" w:rsidP="00EB00C4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Edward Craig (EC)</w:t>
            </w:r>
          </w:p>
        </w:tc>
        <w:tc>
          <w:tcPr>
            <w:tcW w:w="4508" w:type="dxa"/>
            <w:shd w:val="clear" w:color="auto" w:fill="auto"/>
          </w:tcPr>
          <w:p w:rsidR="008817F9" w:rsidRPr="006B0DCD" w:rsidRDefault="008817F9" w:rsidP="00EB00C4">
            <w:pPr>
              <w:pStyle w:val="Heading2"/>
              <w:spacing w:line="240" w:lineRule="auto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</w:tbl>
    <w:tbl>
      <w:tblPr>
        <w:tblStyle w:val="TableGrid"/>
        <w:tblW w:w="9541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948"/>
        <w:gridCol w:w="8593"/>
      </w:tblGrid>
      <w:tr w:rsidR="008817F9" w:rsidTr="008817F9">
        <w:trPr>
          <w:trHeight w:val="252"/>
        </w:trPr>
        <w:tc>
          <w:tcPr>
            <w:tcW w:w="948" w:type="dxa"/>
          </w:tcPr>
          <w:p w:rsidR="008817F9" w:rsidRPr="00215732" w:rsidRDefault="008817F9" w:rsidP="00FF7A1B">
            <w:pPr>
              <w:rPr>
                <w:sz w:val="22"/>
              </w:rPr>
            </w:pPr>
            <w:r w:rsidRPr="00215732">
              <w:rPr>
                <w:sz w:val="22"/>
              </w:rPr>
              <w:t>No.</w:t>
            </w:r>
          </w:p>
        </w:tc>
        <w:tc>
          <w:tcPr>
            <w:tcW w:w="8593" w:type="dxa"/>
          </w:tcPr>
          <w:p w:rsidR="008817F9" w:rsidRPr="00215732" w:rsidRDefault="008817F9" w:rsidP="00FF7A1B">
            <w:pPr>
              <w:rPr>
                <w:sz w:val="22"/>
              </w:rPr>
            </w:pPr>
            <w:r w:rsidRPr="00215732">
              <w:rPr>
                <w:sz w:val="22"/>
              </w:rPr>
              <w:t>Item</w:t>
            </w:r>
          </w:p>
        </w:tc>
      </w:tr>
      <w:tr w:rsidR="008817F9" w:rsidTr="008817F9">
        <w:trPr>
          <w:trHeight w:val="1457"/>
        </w:trPr>
        <w:tc>
          <w:tcPr>
            <w:tcW w:w="948" w:type="dxa"/>
          </w:tcPr>
          <w:p w:rsidR="008817F9" w:rsidRPr="00215732" w:rsidRDefault="008817F9" w:rsidP="004E1C9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Pr="00215732" w:rsidRDefault="008817F9" w:rsidP="003635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Formalities</w:t>
            </w:r>
          </w:p>
          <w:p w:rsidR="007E2CEA" w:rsidRPr="008817F9" w:rsidRDefault="007E2CEA" w:rsidP="007E2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confirmed that the meeting was quorate </w:t>
            </w:r>
          </w:p>
          <w:p w:rsidR="007E2CEA" w:rsidRDefault="007E2CEA" w:rsidP="008817F9">
            <w:pPr>
              <w:rPr>
                <w:sz w:val="20"/>
                <w:szCs w:val="20"/>
              </w:rPr>
            </w:pPr>
          </w:p>
          <w:p w:rsidR="008817F9" w:rsidRDefault="008817F9" w:rsidP="008817F9">
            <w:pPr>
              <w:rPr>
                <w:sz w:val="20"/>
                <w:szCs w:val="20"/>
              </w:rPr>
            </w:pPr>
            <w:r w:rsidRPr="008817F9">
              <w:rPr>
                <w:sz w:val="20"/>
                <w:szCs w:val="20"/>
              </w:rPr>
              <w:t>Apologies</w:t>
            </w:r>
            <w:r>
              <w:rPr>
                <w:sz w:val="20"/>
                <w:szCs w:val="20"/>
              </w:rPr>
              <w:t>: Catriona Cairns</w:t>
            </w:r>
          </w:p>
          <w:p w:rsidR="008817F9" w:rsidRDefault="008817F9" w:rsidP="008817F9">
            <w:pPr>
              <w:rPr>
                <w:sz w:val="20"/>
                <w:szCs w:val="20"/>
              </w:rPr>
            </w:pPr>
            <w:r w:rsidRPr="00C616AC">
              <w:rPr>
                <w:sz w:val="20"/>
                <w:szCs w:val="20"/>
              </w:rPr>
              <w:t>Declaration of any interests</w:t>
            </w:r>
            <w:r>
              <w:rPr>
                <w:sz w:val="20"/>
                <w:szCs w:val="20"/>
              </w:rPr>
              <w:t>: None</w:t>
            </w:r>
          </w:p>
          <w:p w:rsidR="008817F9" w:rsidRDefault="008817F9" w:rsidP="008817F9">
            <w:pPr>
              <w:rPr>
                <w:sz w:val="20"/>
                <w:szCs w:val="20"/>
              </w:rPr>
            </w:pPr>
            <w:r w:rsidRPr="008817F9">
              <w:rPr>
                <w:sz w:val="20"/>
                <w:szCs w:val="20"/>
              </w:rPr>
              <w:t>Notifications of any urgent business</w:t>
            </w:r>
            <w:r>
              <w:rPr>
                <w:sz w:val="20"/>
                <w:szCs w:val="20"/>
              </w:rPr>
              <w:t xml:space="preserve">: None </w:t>
            </w:r>
          </w:p>
          <w:p w:rsidR="008817F9" w:rsidRPr="00C616AC" w:rsidRDefault="008817F9" w:rsidP="007E2CEA">
            <w:pPr>
              <w:rPr>
                <w:sz w:val="20"/>
                <w:szCs w:val="20"/>
              </w:rPr>
            </w:pPr>
          </w:p>
        </w:tc>
      </w:tr>
      <w:tr w:rsidR="008817F9" w:rsidTr="008817F9">
        <w:trPr>
          <w:trHeight w:val="537"/>
        </w:trPr>
        <w:tc>
          <w:tcPr>
            <w:tcW w:w="948" w:type="dxa"/>
          </w:tcPr>
          <w:p w:rsidR="008817F9" w:rsidRPr="00215732" w:rsidRDefault="008817F9" w:rsidP="004E1C9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3635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Introduction of new Student Trustees</w:t>
            </w:r>
          </w:p>
          <w:p w:rsidR="008817F9" w:rsidRDefault="008817F9" w:rsidP="00363537">
            <w:pPr>
              <w:rPr>
                <w:b/>
                <w:sz w:val="22"/>
              </w:rPr>
            </w:pPr>
            <w:r w:rsidRPr="008817F9">
              <w:rPr>
                <w:sz w:val="20"/>
                <w:szCs w:val="20"/>
              </w:rPr>
              <w:t>SA &amp; EC were introduced to the rest of the Board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8817F9" w:rsidTr="008817F9">
        <w:trPr>
          <w:trHeight w:val="655"/>
        </w:trPr>
        <w:tc>
          <w:tcPr>
            <w:tcW w:w="948" w:type="dxa"/>
          </w:tcPr>
          <w:p w:rsidR="008817F9" w:rsidRPr="00215732" w:rsidRDefault="008817F9" w:rsidP="00EA7B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722EBA" w:rsidRPr="006B0DCD" w:rsidRDefault="008817F9" w:rsidP="00722EBA">
            <w:pPr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215732">
              <w:rPr>
                <w:b/>
                <w:sz w:val="22"/>
              </w:rPr>
              <w:t>Minutes from last meeting</w:t>
            </w:r>
            <w:r>
              <w:rPr>
                <w:b/>
                <w:sz w:val="22"/>
              </w:rPr>
              <w:t xml:space="preserve"> on 14</w:t>
            </w:r>
            <w:r w:rsidRPr="00023C49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February 2018</w:t>
            </w:r>
            <w:r w:rsidR="00722EBA">
              <w:rPr>
                <w:b/>
                <w:sz w:val="22"/>
              </w:rPr>
              <w:t xml:space="preserve"> </w:t>
            </w:r>
            <w:r w:rsidR="00722EBA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722EB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</w:t>
            </w:r>
            <w:r w:rsidR="00722EBA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TB219</w:t>
            </w:r>
            <w:r w:rsidR="00722EB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Pr="00C616AC" w:rsidRDefault="008817F9" w:rsidP="008817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Agreed as a true and accurate record </w:t>
            </w:r>
          </w:p>
        </w:tc>
      </w:tr>
      <w:tr w:rsidR="008817F9" w:rsidTr="008817F9">
        <w:trPr>
          <w:trHeight w:val="742"/>
        </w:trPr>
        <w:tc>
          <w:tcPr>
            <w:tcW w:w="948" w:type="dxa"/>
          </w:tcPr>
          <w:p w:rsidR="008817F9" w:rsidRPr="00215732" w:rsidRDefault="008817F9" w:rsidP="00EA7B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Pr="00722EBA" w:rsidRDefault="008817F9" w:rsidP="00EA7BD9">
            <w:pPr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426D1A">
              <w:rPr>
                <w:b/>
                <w:sz w:val="22"/>
              </w:rPr>
              <w:t>Action Tracker - Matters Arising</w:t>
            </w:r>
            <w:r w:rsidR="00722EBA">
              <w:rPr>
                <w:b/>
                <w:sz w:val="22"/>
              </w:rPr>
              <w:t xml:space="preserve"> </w:t>
            </w:r>
            <w:r w:rsidR="00722EBA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722EB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</w:t>
            </w:r>
            <w:r w:rsidR="00722EBA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TB220</w:t>
            </w:r>
            <w:r w:rsidR="00722EB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Default="008817F9" w:rsidP="00EA7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update was given and approved </w:t>
            </w:r>
          </w:p>
          <w:p w:rsidR="00722EBA" w:rsidRDefault="00722EBA" w:rsidP="00EA7BD9">
            <w:pPr>
              <w:rPr>
                <w:sz w:val="20"/>
                <w:szCs w:val="20"/>
              </w:rPr>
            </w:pPr>
          </w:p>
          <w:p w:rsidR="00722EBA" w:rsidRDefault="00722EBA" w:rsidP="00EA7BD9">
            <w:pPr>
              <w:rPr>
                <w:sz w:val="20"/>
                <w:szCs w:val="20"/>
              </w:rPr>
            </w:pPr>
            <w:r w:rsidRPr="007652CB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to check that ‘Barriers to Engagement in Elections’ is still relevant </w:t>
            </w:r>
          </w:p>
          <w:p w:rsidR="008817F9" w:rsidRPr="00426D1A" w:rsidRDefault="008817F9" w:rsidP="00EA7BD9">
            <w:pPr>
              <w:rPr>
                <w:b/>
                <w:sz w:val="20"/>
                <w:szCs w:val="20"/>
              </w:rPr>
            </w:pPr>
          </w:p>
        </w:tc>
      </w:tr>
      <w:tr w:rsidR="008817F9" w:rsidTr="008817F9">
        <w:trPr>
          <w:trHeight w:val="505"/>
        </w:trPr>
        <w:tc>
          <w:tcPr>
            <w:tcW w:w="948" w:type="dxa"/>
          </w:tcPr>
          <w:p w:rsidR="008817F9" w:rsidRPr="00215732" w:rsidRDefault="008817F9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Governance Review Update </w:t>
            </w:r>
            <w:r w:rsidR="00722EBA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722EB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</w:t>
            </w:r>
            <w:r w:rsidR="00722EBA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TB221</w:t>
            </w:r>
            <w:r w:rsidR="00722EBA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Default="000C340E" w:rsidP="0042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</w:t>
            </w:r>
            <w:r w:rsidRPr="00330C34">
              <w:rPr>
                <w:b/>
                <w:sz w:val="20"/>
                <w:szCs w:val="20"/>
              </w:rPr>
              <w:t>agreed</w:t>
            </w:r>
            <w:r>
              <w:rPr>
                <w:sz w:val="20"/>
                <w:szCs w:val="20"/>
              </w:rPr>
              <w:t xml:space="preserve"> that the By-Laws should be taken back to Exec Council to make a proposal for the process of recruiting new student trustees. The By-Laws and the proposal should be checked with NUS and their Governance Team. Approval of the By-Laws by the Boa</w:t>
            </w:r>
            <w:r w:rsidR="00ED6AD6">
              <w:rPr>
                <w:sz w:val="20"/>
                <w:szCs w:val="20"/>
              </w:rPr>
              <w:t>rd will be postponed until this</w:t>
            </w:r>
            <w:r>
              <w:rPr>
                <w:sz w:val="20"/>
                <w:szCs w:val="20"/>
              </w:rPr>
              <w:t xml:space="preserve"> proposal has been submitted. </w:t>
            </w:r>
          </w:p>
          <w:p w:rsidR="000C340E" w:rsidRDefault="000C340E" w:rsidP="00426D1A">
            <w:pPr>
              <w:rPr>
                <w:sz w:val="20"/>
                <w:szCs w:val="20"/>
              </w:rPr>
            </w:pPr>
          </w:p>
          <w:p w:rsidR="000C340E" w:rsidRDefault="000C340E" w:rsidP="000C340E">
            <w:pPr>
              <w:rPr>
                <w:b/>
                <w:sz w:val="22"/>
              </w:rPr>
            </w:pPr>
            <w:r w:rsidRPr="00330C34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to check with NUS if they have any guidance on a Vice-Chair provision. </w:t>
            </w:r>
          </w:p>
        </w:tc>
      </w:tr>
      <w:tr w:rsidR="008817F9" w:rsidTr="008817F9">
        <w:trPr>
          <w:trHeight w:val="534"/>
        </w:trPr>
        <w:tc>
          <w:tcPr>
            <w:tcW w:w="948" w:type="dxa"/>
          </w:tcPr>
          <w:p w:rsidR="008817F9" w:rsidRPr="00215732" w:rsidRDefault="008817F9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GDPR Update</w:t>
            </w:r>
            <w:r w:rsidR="00175A40">
              <w:rPr>
                <w:b/>
                <w:sz w:val="22"/>
              </w:rPr>
              <w:t xml:space="preserve"> 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TB222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Default="000C340E" w:rsidP="0044660F">
            <w:pPr>
              <w:rPr>
                <w:sz w:val="20"/>
                <w:szCs w:val="20"/>
              </w:rPr>
            </w:pPr>
            <w:r w:rsidRPr="00F1208E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presented the paper to update the Board on LHSU’s approach to GDPR. </w:t>
            </w:r>
          </w:p>
          <w:p w:rsidR="008036F8" w:rsidRDefault="008036F8" w:rsidP="0044660F">
            <w:pPr>
              <w:rPr>
                <w:sz w:val="20"/>
                <w:szCs w:val="20"/>
              </w:rPr>
            </w:pPr>
          </w:p>
          <w:p w:rsidR="008036F8" w:rsidRDefault="008036F8" w:rsidP="0044660F">
            <w:pPr>
              <w:rPr>
                <w:sz w:val="20"/>
                <w:szCs w:val="20"/>
              </w:rPr>
            </w:pPr>
            <w:r w:rsidRPr="008036F8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to amend the BWB letter and send it to the University regarding student enrolment data</w:t>
            </w:r>
          </w:p>
          <w:p w:rsidR="000C340E" w:rsidRDefault="000C340E" w:rsidP="0044660F">
            <w:pPr>
              <w:rPr>
                <w:sz w:val="20"/>
                <w:szCs w:val="20"/>
              </w:rPr>
            </w:pPr>
          </w:p>
          <w:p w:rsidR="000C340E" w:rsidRDefault="000C340E" w:rsidP="0044660F">
            <w:pPr>
              <w:rPr>
                <w:sz w:val="20"/>
                <w:szCs w:val="20"/>
              </w:rPr>
            </w:pPr>
            <w:r w:rsidRPr="00F1208E">
              <w:rPr>
                <w:b/>
                <w:sz w:val="20"/>
                <w:szCs w:val="20"/>
              </w:rPr>
              <w:t xml:space="preserve">RD </w:t>
            </w:r>
            <w:r>
              <w:rPr>
                <w:sz w:val="20"/>
                <w:szCs w:val="20"/>
              </w:rPr>
              <w:t xml:space="preserve">to make contact with the Student Registration Team to ensure that our changes can be enacted upon for enrolment </w:t>
            </w:r>
          </w:p>
          <w:p w:rsidR="000C340E" w:rsidRDefault="000C340E" w:rsidP="0044660F">
            <w:pPr>
              <w:rPr>
                <w:b/>
                <w:sz w:val="22"/>
              </w:rPr>
            </w:pPr>
          </w:p>
        </w:tc>
      </w:tr>
      <w:tr w:rsidR="008817F9" w:rsidTr="008817F9">
        <w:trPr>
          <w:trHeight w:val="534"/>
        </w:trPr>
        <w:tc>
          <w:tcPr>
            <w:tcW w:w="948" w:type="dxa"/>
          </w:tcPr>
          <w:p w:rsidR="008817F9" w:rsidRPr="00215732" w:rsidRDefault="008817F9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Strategic Plan Update</w:t>
            </w:r>
            <w:r w:rsidR="00175A40">
              <w:rPr>
                <w:b/>
                <w:sz w:val="22"/>
              </w:rPr>
              <w:t xml:space="preserve"> 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TB223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Default="000C340E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 xml:space="preserve">RD </w:t>
            </w:r>
            <w:r w:rsidRPr="00330C34">
              <w:rPr>
                <w:sz w:val="20"/>
                <w:szCs w:val="20"/>
              </w:rPr>
              <w:t>presented</w:t>
            </w:r>
            <w:r>
              <w:rPr>
                <w:sz w:val="20"/>
                <w:szCs w:val="20"/>
              </w:rPr>
              <w:t xml:space="preserve"> the paper to update the Board on LHSU’</w:t>
            </w:r>
            <w:r w:rsidR="0024340E">
              <w:rPr>
                <w:sz w:val="20"/>
                <w:szCs w:val="20"/>
              </w:rPr>
              <w:t>s development of a new Strategic P</w:t>
            </w:r>
            <w:r>
              <w:rPr>
                <w:sz w:val="20"/>
                <w:szCs w:val="20"/>
              </w:rPr>
              <w:t xml:space="preserve">lan. </w:t>
            </w:r>
          </w:p>
          <w:p w:rsidR="000C340E" w:rsidRDefault="000C340E" w:rsidP="0044660F">
            <w:pPr>
              <w:rPr>
                <w:sz w:val="20"/>
                <w:szCs w:val="20"/>
              </w:rPr>
            </w:pPr>
          </w:p>
          <w:p w:rsidR="000C340E" w:rsidRDefault="00330C34" w:rsidP="004466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</w:t>
            </w:r>
            <w:r w:rsidR="000C340E" w:rsidRPr="00330C34">
              <w:rPr>
                <w:b/>
                <w:sz w:val="20"/>
                <w:szCs w:val="20"/>
              </w:rPr>
              <w:t xml:space="preserve"> agreed</w:t>
            </w:r>
            <w:r w:rsidR="000C340E">
              <w:rPr>
                <w:sz w:val="20"/>
                <w:szCs w:val="20"/>
              </w:rPr>
              <w:t xml:space="preserve"> to launch the new Strategic Plan in September 2019 with a focus on consultation and engagement, with a focus on the future student cohort as well as the current student cohort. The University’s strategy should be considered too so that we can find opportunities for alignment. </w:t>
            </w:r>
          </w:p>
          <w:p w:rsidR="0024340E" w:rsidRDefault="0024340E" w:rsidP="0044660F">
            <w:pPr>
              <w:rPr>
                <w:sz w:val="20"/>
                <w:szCs w:val="20"/>
              </w:rPr>
            </w:pPr>
          </w:p>
          <w:p w:rsidR="0024340E" w:rsidRDefault="0024340E" w:rsidP="0024340E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 xml:space="preserve">RD </w:t>
            </w:r>
            <w:r w:rsidRPr="00330C34">
              <w:rPr>
                <w:sz w:val="20"/>
                <w:szCs w:val="20"/>
              </w:rPr>
              <w:t>to speak</w:t>
            </w:r>
            <w:r>
              <w:rPr>
                <w:sz w:val="20"/>
                <w:szCs w:val="20"/>
              </w:rPr>
              <w:t xml:space="preserve"> to NUS and other external organisations about assisting us with consultation and development of the new Strategic Plan. </w:t>
            </w:r>
          </w:p>
          <w:p w:rsidR="000C340E" w:rsidRDefault="000C340E" w:rsidP="0044660F">
            <w:pPr>
              <w:rPr>
                <w:sz w:val="20"/>
                <w:szCs w:val="20"/>
              </w:rPr>
            </w:pPr>
          </w:p>
          <w:p w:rsidR="000C340E" w:rsidRDefault="000C340E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 xml:space="preserve">RD </w:t>
            </w:r>
            <w:r w:rsidRPr="00330C34">
              <w:rPr>
                <w:sz w:val="20"/>
                <w:szCs w:val="20"/>
              </w:rPr>
              <w:t>to develop</w:t>
            </w:r>
            <w:r>
              <w:rPr>
                <w:sz w:val="20"/>
                <w:szCs w:val="20"/>
              </w:rPr>
              <w:t xml:space="preserve"> a QSU Action Plan for September 2018 </w:t>
            </w:r>
          </w:p>
          <w:p w:rsidR="0024340E" w:rsidRDefault="0024340E" w:rsidP="0044660F">
            <w:pPr>
              <w:rPr>
                <w:sz w:val="20"/>
                <w:szCs w:val="20"/>
              </w:rPr>
            </w:pPr>
          </w:p>
          <w:p w:rsidR="0024340E" w:rsidRDefault="0024340E" w:rsidP="0044660F">
            <w:pPr>
              <w:rPr>
                <w:b/>
                <w:sz w:val="22"/>
              </w:rPr>
            </w:pPr>
            <w:r w:rsidRPr="00330C34">
              <w:rPr>
                <w:b/>
                <w:sz w:val="20"/>
                <w:szCs w:val="20"/>
              </w:rPr>
              <w:t xml:space="preserve">RD </w:t>
            </w:r>
            <w:r w:rsidRPr="00330C34">
              <w:rPr>
                <w:sz w:val="20"/>
                <w:szCs w:val="20"/>
              </w:rPr>
              <w:t>to review</w:t>
            </w:r>
            <w:r>
              <w:rPr>
                <w:sz w:val="20"/>
                <w:szCs w:val="20"/>
              </w:rPr>
              <w:t xml:space="preserve"> the current</w:t>
            </w:r>
            <w:r w:rsidR="00330C34">
              <w:rPr>
                <w:sz w:val="20"/>
                <w:szCs w:val="20"/>
              </w:rPr>
              <w:t xml:space="preserve"> KPI</w:t>
            </w:r>
            <w:r>
              <w:rPr>
                <w:sz w:val="20"/>
                <w:szCs w:val="20"/>
              </w:rPr>
              <w:t xml:space="preserve"> targets</w:t>
            </w:r>
          </w:p>
        </w:tc>
      </w:tr>
      <w:tr w:rsidR="008817F9" w:rsidTr="008817F9">
        <w:trPr>
          <w:trHeight w:val="773"/>
        </w:trPr>
        <w:tc>
          <w:tcPr>
            <w:tcW w:w="948" w:type="dxa"/>
          </w:tcPr>
          <w:p w:rsidR="008817F9" w:rsidRPr="00215732" w:rsidRDefault="008817F9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44660F">
            <w:pPr>
              <w:tabs>
                <w:tab w:val="right" w:pos="516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President’s Report 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TB224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Default="00330C34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>JJ</w:t>
            </w:r>
            <w:r>
              <w:rPr>
                <w:sz w:val="20"/>
                <w:szCs w:val="20"/>
              </w:rPr>
              <w:t xml:space="preserve"> introduced the President’s Report</w:t>
            </w:r>
          </w:p>
          <w:p w:rsidR="00330C34" w:rsidRDefault="00330C34" w:rsidP="0044660F">
            <w:pPr>
              <w:rPr>
                <w:sz w:val="20"/>
                <w:szCs w:val="20"/>
              </w:rPr>
            </w:pPr>
          </w:p>
          <w:p w:rsidR="00330C34" w:rsidRDefault="00330C34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 xml:space="preserve">FD </w:t>
            </w:r>
            <w:r>
              <w:rPr>
                <w:sz w:val="20"/>
                <w:szCs w:val="20"/>
              </w:rPr>
              <w:t xml:space="preserve">to develop a plan for monitoring the usage of the new computers in LTC and informing people that they are there, to justify 24hr opening </w:t>
            </w:r>
          </w:p>
          <w:p w:rsidR="00330C34" w:rsidRDefault="00330C34" w:rsidP="0044660F">
            <w:pPr>
              <w:rPr>
                <w:sz w:val="20"/>
                <w:szCs w:val="20"/>
              </w:rPr>
            </w:pPr>
          </w:p>
          <w:p w:rsidR="00330C34" w:rsidRDefault="00330C34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 xml:space="preserve">FD </w:t>
            </w:r>
            <w:r>
              <w:rPr>
                <w:sz w:val="20"/>
                <w:szCs w:val="20"/>
              </w:rPr>
              <w:t>to liaise with MIND to gather their input on a positive Fitness to Study policy which increases engagement</w:t>
            </w:r>
          </w:p>
          <w:p w:rsidR="00330C34" w:rsidRDefault="00330C34" w:rsidP="0044660F">
            <w:pPr>
              <w:rPr>
                <w:sz w:val="20"/>
                <w:szCs w:val="20"/>
              </w:rPr>
            </w:pPr>
          </w:p>
          <w:p w:rsidR="00330C34" w:rsidRDefault="00330C34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>FD</w:t>
            </w:r>
            <w:r>
              <w:rPr>
                <w:sz w:val="20"/>
                <w:szCs w:val="20"/>
              </w:rPr>
              <w:t xml:space="preserve"> to send the policy to AW for feedback  </w:t>
            </w:r>
          </w:p>
          <w:p w:rsidR="00330C34" w:rsidRDefault="00330C34" w:rsidP="0044660F">
            <w:pPr>
              <w:rPr>
                <w:sz w:val="20"/>
                <w:szCs w:val="20"/>
              </w:rPr>
            </w:pPr>
          </w:p>
          <w:p w:rsidR="00330C34" w:rsidRDefault="00330C34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>JJ</w:t>
            </w:r>
            <w:r>
              <w:rPr>
                <w:sz w:val="20"/>
                <w:szCs w:val="20"/>
              </w:rPr>
              <w:t xml:space="preserve"> to contact chair of Equality and Diversity Committee to see if LHSU can attend </w:t>
            </w:r>
          </w:p>
          <w:p w:rsidR="008817F9" w:rsidRPr="001A5C90" w:rsidRDefault="008817F9" w:rsidP="0044660F">
            <w:pPr>
              <w:tabs>
                <w:tab w:val="right" w:pos="5165"/>
              </w:tabs>
              <w:rPr>
                <w:b/>
                <w:sz w:val="22"/>
              </w:rPr>
            </w:pPr>
          </w:p>
        </w:tc>
      </w:tr>
      <w:tr w:rsidR="008817F9" w:rsidTr="008817F9">
        <w:trPr>
          <w:trHeight w:val="773"/>
        </w:trPr>
        <w:tc>
          <w:tcPr>
            <w:tcW w:w="948" w:type="dxa"/>
          </w:tcPr>
          <w:p w:rsidR="008817F9" w:rsidRPr="00215732" w:rsidRDefault="008817F9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Pr="00215732" w:rsidRDefault="008817F9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General Manager</w:t>
            </w:r>
            <w:r w:rsidR="00330C34">
              <w:rPr>
                <w:b/>
                <w:sz w:val="22"/>
              </w:rPr>
              <w:t>’s</w:t>
            </w:r>
            <w:r>
              <w:rPr>
                <w:b/>
                <w:sz w:val="22"/>
              </w:rPr>
              <w:t xml:space="preserve"> Report</w:t>
            </w:r>
            <w:r w:rsidR="00175A40">
              <w:rPr>
                <w:b/>
                <w:sz w:val="22"/>
              </w:rPr>
              <w:t xml:space="preserve"> 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TB225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Default="00330C34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introduced the General Manager’s Report </w:t>
            </w:r>
          </w:p>
          <w:p w:rsidR="00722EBA" w:rsidRDefault="00722EBA" w:rsidP="0044660F">
            <w:pPr>
              <w:rPr>
                <w:sz w:val="20"/>
                <w:szCs w:val="20"/>
              </w:rPr>
            </w:pPr>
          </w:p>
          <w:p w:rsidR="00722EBA" w:rsidRDefault="00722EBA" w:rsidP="0044660F">
            <w:pPr>
              <w:rPr>
                <w:sz w:val="20"/>
                <w:szCs w:val="20"/>
              </w:rPr>
            </w:pPr>
            <w:r w:rsidRPr="00722EBA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to update the Board on CIO progress in May</w:t>
            </w:r>
          </w:p>
          <w:p w:rsidR="00722EBA" w:rsidRDefault="00722EBA" w:rsidP="0044660F">
            <w:pPr>
              <w:rPr>
                <w:sz w:val="20"/>
                <w:szCs w:val="20"/>
              </w:rPr>
            </w:pPr>
          </w:p>
          <w:p w:rsidR="00722EBA" w:rsidRDefault="00722EBA" w:rsidP="0044660F">
            <w:pPr>
              <w:rPr>
                <w:sz w:val="20"/>
                <w:szCs w:val="20"/>
              </w:rPr>
            </w:pPr>
            <w:r w:rsidRPr="00722EBA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to identify a member of University staff as a </w:t>
            </w:r>
            <w:r w:rsidR="00ED6AD6">
              <w:rPr>
                <w:sz w:val="20"/>
                <w:szCs w:val="20"/>
              </w:rPr>
              <w:t xml:space="preserve">key </w:t>
            </w:r>
            <w:r>
              <w:rPr>
                <w:sz w:val="20"/>
                <w:szCs w:val="20"/>
              </w:rPr>
              <w:t xml:space="preserve">point of contact e.g. University Secretary </w:t>
            </w:r>
          </w:p>
          <w:p w:rsidR="00722EBA" w:rsidRDefault="00722EBA" w:rsidP="0044660F">
            <w:pPr>
              <w:rPr>
                <w:sz w:val="20"/>
                <w:szCs w:val="20"/>
              </w:rPr>
            </w:pPr>
          </w:p>
          <w:p w:rsidR="00722EBA" w:rsidRDefault="00722EBA" w:rsidP="0044660F">
            <w:pPr>
              <w:rPr>
                <w:sz w:val="20"/>
                <w:szCs w:val="20"/>
              </w:rPr>
            </w:pPr>
            <w:r w:rsidRPr="00722EBA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to explore mentoring opportunities </w:t>
            </w:r>
          </w:p>
          <w:p w:rsidR="00722EBA" w:rsidRDefault="00722EBA" w:rsidP="0044660F">
            <w:pPr>
              <w:rPr>
                <w:sz w:val="20"/>
                <w:szCs w:val="20"/>
              </w:rPr>
            </w:pPr>
          </w:p>
          <w:p w:rsidR="00722EBA" w:rsidRDefault="00722EBA" w:rsidP="0044660F">
            <w:pPr>
              <w:rPr>
                <w:sz w:val="20"/>
                <w:szCs w:val="20"/>
              </w:rPr>
            </w:pPr>
            <w:r w:rsidRPr="00722EBA">
              <w:rPr>
                <w:b/>
                <w:sz w:val="20"/>
                <w:szCs w:val="20"/>
              </w:rPr>
              <w:t>RD and JD</w:t>
            </w:r>
            <w:r>
              <w:rPr>
                <w:sz w:val="20"/>
                <w:szCs w:val="20"/>
              </w:rPr>
              <w:t xml:space="preserve"> to discuss full update of HR Policy and GM appraisal </w:t>
            </w:r>
          </w:p>
          <w:p w:rsidR="00722EBA" w:rsidRDefault="00722EBA" w:rsidP="0044660F">
            <w:pPr>
              <w:rPr>
                <w:sz w:val="20"/>
                <w:szCs w:val="20"/>
              </w:rPr>
            </w:pPr>
          </w:p>
          <w:p w:rsidR="00722EBA" w:rsidRPr="007E62D0" w:rsidRDefault="00722EBA" w:rsidP="0044660F">
            <w:pPr>
              <w:rPr>
                <w:sz w:val="20"/>
                <w:szCs w:val="20"/>
              </w:rPr>
            </w:pPr>
            <w:r w:rsidRPr="00722EBA">
              <w:rPr>
                <w:b/>
                <w:sz w:val="20"/>
                <w:szCs w:val="20"/>
              </w:rPr>
              <w:t xml:space="preserve">RD </w:t>
            </w:r>
            <w:r>
              <w:rPr>
                <w:sz w:val="20"/>
                <w:szCs w:val="20"/>
              </w:rPr>
              <w:t xml:space="preserve">to develop an Impact Report for 2017-18 </w:t>
            </w:r>
          </w:p>
        </w:tc>
      </w:tr>
      <w:tr w:rsidR="008817F9" w:rsidTr="008817F9">
        <w:trPr>
          <w:trHeight w:val="742"/>
        </w:trPr>
        <w:tc>
          <w:tcPr>
            <w:tcW w:w="948" w:type="dxa"/>
          </w:tcPr>
          <w:p w:rsidR="008817F9" w:rsidRPr="00215732" w:rsidRDefault="008817F9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SUSS Update</w:t>
            </w:r>
            <w:r w:rsidR="00175A40">
              <w:rPr>
                <w:b/>
                <w:sz w:val="22"/>
              </w:rPr>
              <w:t xml:space="preserve"> 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papers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TB226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330C34" w:rsidRDefault="00330C34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introduced the SUSS Update</w:t>
            </w:r>
          </w:p>
          <w:p w:rsidR="00330C34" w:rsidRDefault="00330C34" w:rsidP="0044660F">
            <w:pPr>
              <w:rPr>
                <w:sz w:val="20"/>
                <w:szCs w:val="20"/>
              </w:rPr>
            </w:pPr>
          </w:p>
          <w:p w:rsidR="00330C34" w:rsidRDefault="00330C34" w:rsidP="0044660F">
            <w:pPr>
              <w:rPr>
                <w:sz w:val="20"/>
                <w:szCs w:val="20"/>
              </w:rPr>
            </w:pPr>
            <w:r w:rsidRPr="00330C34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to inform the University’s Finance Department</w:t>
            </w:r>
          </w:p>
          <w:p w:rsidR="008817F9" w:rsidRDefault="008817F9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8817F9" w:rsidTr="008817F9">
        <w:trPr>
          <w:trHeight w:val="742"/>
        </w:trPr>
        <w:tc>
          <w:tcPr>
            <w:tcW w:w="948" w:type="dxa"/>
          </w:tcPr>
          <w:p w:rsidR="008817F9" w:rsidRPr="00215732" w:rsidRDefault="008817F9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44660F">
            <w:pPr>
              <w:rPr>
                <w:rFonts w:asciiTheme="minorHAnsi" w:hAnsiTheme="minorHAnsi"/>
                <w:b/>
                <w:szCs w:val="24"/>
                <w:vertAlign w:val="superscript"/>
              </w:rPr>
            </w:pPr>
            <w:r>
              <w:rPr>
                <w:b/>
                <w:sz w:val="22"/>
              </w:rPr>
              <w:t>Finance Report</w:t>
            </w:r>
            <w:r w:rsidR="00175A40">
              <w:rPr>
                <w:b/>
                <w:sz w:val="22"/>
              </w:rPr>
              <w:t xml:space="preserve"> 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papers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TB227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7E2CEA" w:rsidRDefault="007E2CEA" w:rsidP="0044660F">
            <w:pPr>
              <w:rPr>
                <w:rFonts w:asciiTheme="minorHAnsi" w:hAnsiTheme="minorHAnsi"/>
                <w:b/>
                <w:szCs w:val="24"/>
                <w:vertAlign w:val="superscript"/>
              </w:rPr>
            </w:pPr>
          </w:p>
          <w:p w:rsidR="00614004" w:rsidRDefault="007E2CEA" w:rsidP="00ED6AD6">
            <w:pPr>
              <w:rPr>
                <w:sz w:val="20"/>
                <w:szCs w:val="20"/>
              </w:rPr>
            </w:pPr>
            <w:r w:rsidRPr="00ED6AD6">
              <w:rPr>
                <w:sz w:val="20"/>
                <w:szCs w:val="20"/>
              </w:rPr>
              <w:t>Finance and Audit Sub-Committee had met, prior to this Board Meeting,</w:t>
            </w:r>
            <w:r w:rsidR="00ED6AD6">
              <w:rPr>
                <w:sz w:val="20"/>
                <w:szCs w:val="20"/>
              </w:rPr>
              <w:t xml:space="preserve"> and updated Board on the agreed action points </w:t>
            </w:r>
          </w:p>
          <w:p w:rsidR="00ED6AD6" w:rsidRDefault="00ED6AD6" w:rsidP="0044660F">
            <w:pPr>
              <w:rPr>
                <w:sz w:val="20"/>
                <w:szCs w:val="20"/>
              </w:rPr>
            </w:pPr>
          </w:p>
          <w:p w:rsidR="00614004" w:rsidRDefault="00614004" w:rsidP="0044660F">
            <w:pPr>
              <w:rPr>
                <w:sz w:val="20"/>
                <w:szCs w:val="20"/>
              </w:rPr>
            </w:pPr>
            <w:r w:rsidRPr="00614004">
              <w:rPr>
                <w:b/>
                <w:sz w:val="20"/>
                <w:szCs w:val="20"/>
              </w:rPr>
              <w:t>LS</w:t>
            </w:r>
            <w:r>
              <w:rPr>
                <w:sz w:val="20"/>
                <w:szCs w:val="20"/>
              </w:rPr>
              <w:t xml:space="preserve"> to be involved in finance training for clubs and societies </w:t>
            </w:r>
          </w:p>
          <w:p w:rsidR="00614004" w:rsidRDefault="00614004" w:rsidP="0044660F">
            <w:pPr>
              <w:rPr>
                <w:sz w:val="20"/>
                <w:szCs w:val="20"/>
              </w:rPr>
            </w:pPr>
          </w:p>
          <w:p w:rsidR="00614004" w:rsidRDefault="00614004" w:rsidP="004466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agreed </w:t>
            </w:r>
            <w:r w:rsidRPr="00614004">
              <w:rPr>
                <w:sz w:val="20"/>
                <w:szCs w:val="20"/>
              </w:rPr>
              <w:t>for</w:t>
            </w:r>
            <w:r>
              <w:rPr>
                <w:b/>
                <w:sz w:val="20"/>
                <w:szCs w:val="20"/>
              </w:rPr>
              <w:t xml:space="preserve"> EC</w:t>
            </w:r>
            <w:r>
              <w:rPr>
                <w:sz w:val="20"/>
                <w:szCs w:val="20"/>
              </w:rPr>
              <w:t xml:space="preserve"> to attend Finance and Audit Sub-Committee as a Student Trustee,</w:t>
            </w:r>
            <w:r w:rsidRPr="00614004">
              <w:rPr>
                <w:b/>
                <w:sz w:val="20"/>
                <w:szCs w:val="20"/>
              </w:rPr>
              <w:t xml:space="preserve"> SA</w:t>
            </w:r>
            <w:r>
              <w:rPr>
                <w:sz w:val="20"/>
                <w:szCs w:val="20"/>
              </w:rPr>
              <w:t xml:space="preserve"> to attend in an advisory capacity </w:t>
            </w:r>
          </w:p>
          <w:p w:rsidR="00614004" w:rsidRDefault="00614004" w:rsidP="0044660F">
            <w:pPr>
              <w:rPr>
                <w:sz w:val="20"/>
                <w:szCs w:val="20"/>
              </w:rPr>
            </w:pPr>
          </w:p>
          <w:p w:rsidR="00614004" w:rsidRDefault="00614004" w:rsidP="004466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agreed </w:t>
            </w:r>
            <w:r>
              <w:rPr>
                <w:sz w:val="20"/>
                <w:szCs w:val="20"/>
              </w:rPr>
              <w:t xml:space="preserve">to pass their thanks on to Catherine Barrett for her presentation of the Qtr2 Management Accounts </w:t>
            </w:r>
          </w:p>
          <w:p w:rsidR="008817F9" w:rsidRPr="00BF06A7" w:rsidRDefault="008817F9" w:rsidP="00614004">
            <w:pPr>
              <w:rPr>
                <w:sz w:val="20"/>
                <w:szCs w:val="20"/>
              </w:rPr>
            </w:pPr>
          </w:p>
        </w:tc>
      </w:tr>
      <w:tr w:rsidR="008817F9" w:rsidTr="008817F9">
        <w:trPr>
          <w:trHeight w:val="742"/>
        </w:trPr>
        <w:tc>
          <w:tcPr>
            <w:tcW w:w="948" w:type="dxa"/>
          </w:tcPr>
          <w:p w:rsidR="008817F9" w:rsidRPr="00215732" w:rsidRDefault="008817F9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0C3376">
            <w:pPr>
              <w:rPr>
                <w:b/>
                <w:sz w:val="22"/>
              </w:rPr>
            </w:pPr>
            <w:r w:rsidRPr="000C3376">
              <w:rPr>
                <w:b/>
                <w:sz w:val="22"/>
              </w:rPr>
              <w:t xml:space="preserve">Reserved Minutes </w:t>
            </w:r>
            <w:r w:rsidRPr="00215732">
              <w:rPr>
                <w:b/>
                <w:sz w:val="22"/>
              </w:rPr>
              <w:t>from last meeting</w:t>
            </w:r>
            <w:r>
              <w:rPr>
                <w:b/>
                <w:sz w:val="22"/>
              </w:rPr>
              <w:t xml:space="preserve"> on 14</w:t>
            </w:r>
            <w:r w:rsidRPr="00023C49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February 2018 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papers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TB228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Pr="007E62D0" w:rsidRDefault="00614004" w:rsidP="0044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as a true and accurate record</w:t>
            </w:r>
          </w:p>
        </w:tc>
      </w:tr>
      <w:tr w:rsidR="008817F9" w:rsidTr="008817F9">
        <w:trPr>
          <w:trHeight w:val="742"/>
        </w:trPr>
        <w:tc>
          <w:tcPr>
            <w:tcW w:w="948" w:type="dxa"/>
          </w:tcPr>
          <w:p w:rsidR="008817F9" w:rsidRPr="00215732" w:rsidRDefault="008817F9" w:rsidP="000C337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0C3376">
            <w:pPr>
              <w:rPr>
                <w:sz w:val="18"/>
                <w:szCs w:val="18"/>
              </w:rPr>
            </w:pPr>
            <w:r>
              <w:rPr>
                <w:b/>
                <w:sz w:val="22"/>
              </w:rPr>
              <w:t xml:space="preserve">Staffing Matters 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>[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papers</w:t>
            </w:r>
            <w:r w:rsidR="00175A40">
              <w:rPr>
                <w:rFonts w:asciiTheme="minorHAnsi" w:hAnsiTheme="minorHAnsi"/>
                <w:b/>
                <w:szCs w:val="24"/>
                <w:vertAlign w:val="superscript"/>
              </w:rPr>
              <w:t xml:space="preserve"> TB229</w:t>
            </w:r>
            <w:r w:rsidR="00175A40" w:rsidRPr="006B0DCD">
              <w:rPr>
                <w:rFonts w:asciiTheme="minorHAnsi" w:hAnsiTheme="minorHAnsi"/>
                <w:b/>
                <w:szCs w:val="24"/>
                <w:vertAlign w:val="superscript"/>
              </w:rPr>
              <w:t>]</w:t>
            </w:r>
          </w:p>
          <w:p w:rsidR="008817F9" w:rsidRPr="007E62D0" w:rsidRDefault="00614004" w:rsidP="000C3376">
            <w:pPr>
              <w:rPr>
                <w:sz w:val="20"/>
                <w:szCs w:val="20"/>
              </w:rPr>
            </w:pPr>
            <w:r w:rsidRPr="00614004">
              <w:rPr>
                <w:b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 xml:space="preserve"> introduced the report on Staffing Matters </w:t>
            </w:r>
          </w:p>
        </w:tc>
      </w:tr>
      <w:tr w:rsidR="008817F9" w:rsidTr="008817F9">
        <w:trPr>
          <w:trHeight w:val="266"/>
        </w:trPr>
        <w:tc>
          <w:tcPr>
            <w:tcW w:w="948" w:type="dxa"/>
          </w:tcPr>
          <w:p w:rsidR="008817F9" w:rsidRPr="00215732" w:rsidRDefault="008817F9" w:rsidP="000C337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8593" w:type="dxa"/>
          </w:tcPr>
          <w:p w:rsidR="008817F9" w:rsidRDefault="008817F9" w:rsidP="000C33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Any Other Business  </w:t>
            </w:r>
          </w:p>
          <w:p w:rsidR="00722EBA" w:rsidRPr="00722EBA" w:rsidRDefault="00722EBA" w:rsidP="000C3376">
            <w:pPr>
              <w:rPr>
                <w:sz w:val="20"/>
                <w:szCs w:val="20"/>
              </w:rPr>
            </w:pPr>
            <w:r w:rsidRPr="00722EBA">
              <w:rPr>
                <w:b/>
                <w:sz w:val="20"/>
                <w:szCs w:val="20"/>
              </w:rPr>
              <w:t>RD</w:t>
            </w:r>
            <w:r w:rsidRPr="00722EBA">
              <w:rPr>
                <w:sz w:val="20"/>
                <w:szCs w:val="20"/>
              </w:rPr>
              <w:t xml:space="preserve"> to find opportunities for Board Development, focusing on the dynamics of a Board and its purpose, with practical scenarios</w:t>
            </w:r>
          </w:p>
          <w:p w:rsidR="00722EBA" w:rsidRPr="00722EBA" w:rsidRDefault="00722EBA" w:rsidP="000C3376">
            <w:pPr>
              <w:rPr>
                <w:sz w:val="20"/>
                <w:szCs w:val="20"/>
              </w:rPr>
            </w:pPr>
          </w:p>
          <w:p w:rsidR="00722EBA" w:rsidRPr="00215732" w:rsidRDefault="00722EBA" w:rsidP="000C3376">
            <w:pPr>
              <w:rPr>
                <w:b/>
                <w:sz w:val="22"/>
              </w:rPr>
            </w:pPr>
            <w:r w:rsidRPr="00722EBA">
              <w:rPr>
                <w:b/>
                <w:sz w:val="20"/>
                <w:szCs w:val="20"/>
              </w:rPr>
              <w:t xml:space="preserve">RD </w:t>
            </w:r>
            <w:r w:rsidRPr="00722EBA">
              <w:rPr>
                <w:sz w:val="20"/>
                <w:szCs w:val="20"/>
              </w:rPr>
              <w:t>to contact CJ for NCVO contact details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0B7D94" w:rsidRDefault="000B7D94" w:rsidP="00F9550B">
      <w:pPr>
        <w:rPr>
          <w:sz w:val="20"/>
          <w:szCs w:val="20"/>
        </w:rPr>
      </w:pPr>
    </w:p>
    <w:p w:rsidR="00BB78AC" w:rsidRPr="00BB78AC" w:rsidRDefault="00023C49" w:rsidP="00F9550B">
      <w:pPr>
        <w:rPr>
          <w:sz w:val="20"/>
          <w:szCs w:val="20"/>
        </w:rPr>
      </w:pPr>
      <w:r>
        <w:rPr>
          <w:sz w:val="20"/>
          <w:szCs w:val="20"/>
        </w:rPr>
        <w:t>Date and time of next meeting: Tuesday 29</w:t>
      </w:r>
      <w:r w:rsidRPr="00023C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2018 at 5pm </w:t>
      </w:r>
    </w:p>
    <w:sectPr w:rsidR="00BB78AC" w:rsidRPr="00BB78AC" w:rsidSect="00277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B4" w:rsidRDefault="005348B4" w:rsidP="004E1C93">
      <w:pPr>
        <w:spacing w:after="0" w:line="240" w:lineRule="auto"/>
      </w:pPr>
      <w:r>
        <w:separator/>
      </w:r>
    </w:p>
  </w:endnote>
  <w:endnote w:type="continuationSeparator" w:id="0">
    <w:p w:rsidR="005348B4" w:rsidRDefault="005348B4" w:rsidP="004E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1" w:rsidRDefault="00135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1" w:rsidRDefault="00135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1" w:rsidRDefault="00135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B4" w:rsidRDefault="005348B4" w:rsidP="004E1C93">
      <w:pPr>
        <w:spacing w:after="0" w:line="240" w:lineRule="auto"/>
      </w:pPr>
      <w:r>
        <w:separator/>
      </w:r>
    </w:p>
  </w:footnote>
  <w:footnote w:type="continuationSeparator" w:id="0">
    <w:p w:rsidR="005348B4" w:rsidRDefault="005348B4" w:rsidP="004E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1" w:rsidRDefault="00135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D3" w:rsidRPr="00135371" w:rsidRDefault="0039177E" w:rsidP="00DC3FD3">
    <w:pPr>
      <w:pStyle w:val="Header"/>
      <w:rPr>
        <w:sz w:val="22"/>
      </w:rPr>
    </w:pPr>
    <w:r w:rsidRPr="00135371">
      <w:rPr>
        <w:sz w:val="22"/>
      </w:rPr>
      <w:t>TB228</w:t>
    </w:r>
  </w:p>
  <w:p w:rsidR="00DC3FD3" w:rsidRDefault="00DC3FD3">
    <w:pPr>
      <w:pStyle w:val="Header"/>
    </w:pPr>
  </w:p>
  <w:p w:rsidR="00DC3FD3" w:rsidRDefault="00DC3FD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1" w:rsidRDefault="00135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20"/>
    <w:multiLevelType w:val="hybridMultilevel"/>
    <w:tmpl w:val="33DC0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B17"/>
    <w:multiLevelType w:val="hybridMultilevel"/>
    <w:tmpl w:val="D7B2608A"/>
    <w:lvl w:ilvl="0" w:tplc="02B2BA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592A"/>
    <w:multiLevelType w:val="hybridMultilevel"/>
    <w:tmpl w:val="DBAAA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09E1"/>
    <w:multiLevelType w:val="hybridMultilevel"/>
    <w:tmpl w:val="3A762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D12"/>
    <w:multiLevelType w:val="hybridMultilevel"/>
    <w:tmpl w:val="6DCCA488"/>
    <w:lvl w:ilvl="0" w:tplc="A7225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316B4"/>
    <w:multiLevelType w:val="hybridMultilevel"/>
    <w:tmpl w:val="845A117A"/>
    <w:lvl w:ilvl="0" w:tplc="85E29D50">
      <w:start w:val="10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9B90E7E"/>
    <w:multiLevelType w:val="hybridMultilevel"/>
    <w:tmpl w:val="5F72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A93"/>
    <w:multiLevelType w:val="hybridMultilevel"/>
    <w:tmpl w:val="73B08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B"/>
    <w:rsid w:val="00001D7E"/>
    <w:rsid w:val="00023353"/>
    <w:rsid w:val="00023C49"/>
    <w:rsid w:val="00024429"/>
    <w:rsid w:val="00030788"/>
    <w:rsid w:val="00085474"/>
    <w:rsid w:val="000A1B30"/>
    <w:rsid w:val="000B1DCA"/>
    <w:rsid w:val="000B4CB0"/>
    <w:rsid w:val="000B7D94"/>
    <w:rsid w:val="000C2DEA"/>
    <w:rsid w:val="000C3376"/>
    <w:rsid w:val="000C340E"/>
    <w:rsid w:val="000D11E9"/>
    <w:rsid w:val="000D68BD"/>
    <w:rsid w:val="000E023D"/>
    <w:rsid w:val="000E2B7E"/>
    <w:rsid w:val="000E40A2"/>
    <w:rsid w:val="000F3D7B"/>
    <w:rsid w:val="00125813"/>
    <w:rsid w:val="001343E7"/>
    <w:rsid w:val="00135371"/>
    <w:rsid w:val="001646F4"/>
    <w:rsid w:val="0016581B"/>
    <w:rsid w:val="00175A40"/>
    <w:rsid w:val="00176C89"/>
    <w:rsid w:val="001A5C90"/>
    <w:rsid w:val="001B3959"/>
    <w:rsid w:val="001C5474"/>
    <w:rsid w:val="001E3F25"/>
    <w:rsid w:val="001E4040"/>
    <w:rsid w:val="001E7898"/>
    <w:rsid w:val="00202207"/>
    <w:rsid w:val="00215732"/>
    <w:rsid w:val="00220BE7"/>
    <w:rsid w:val="0022396A"/>
    <w:rsid w:val="00223E58"/>
    <w:rsid w:val="002264DC"/>
    <w:rsid w:val="0024340E"/>
    <w:rsid w:val="00255954"/>
    <w:rsid w:val="0027148E"/>
    <w:rsid w:val="002771F5"/>
    <w:rsid w:val="00282C58"/>
    <w:rsid w:val="0029097F"/>
    <w:rsid w:val="002B6363"/>
    <w:rsid w:val="002B65C7"/>
    <w:rsid w:val="002C2433"/>
    <w:rsid w:val="002F2783"/>
    <w:rsid w:val="002F5734"/>
    <w:rsid w:val="0030116F"/>
    <w:rsid w:val="003107A0"/>
    <w:rsid w:val="00330C34"/>
    <w:rsid w:val="00337BC5"/>
    <w:rsid w:val="00360156"/>
    <w:rsid w:val="00363537"/>
    <w:rsid w:val="00375765"/>
    <w:rsid w:val="00377EAA"/>
    <w:rsid w:val="0039177E"/>
    <w:rsid w:val="003B0BA1"/>
    <w:rsid w:val="003B5F87"/>
    <w:rsid w:val="003C3E42"/>
    <w:rsid w:val="003C59B6"/>
    <w:rsid w:val="003D5956"/>
    <w:rsid w:val="00415D8D"/>
    <w:rsid w:val="00426D1A"/>
    <w:rsid w:val="00431658"/>
    <w:rsid w:val="0044660F"/>
    <w:rsid w:val="00447300"/>
    <w:rsid w:val="0046585D"/>
    <w:rsid w:val="004868FC"/>
    <w:rsid w:val="004B2714"/>
    <w:rsid w:val="004E1C93"/>
    <w:rsid w:val="004E25F3"/>
    <w:rsid w:val="00506548"/>
    <w:rsid w:val="005348B4"/>
    <w:rsid w:val="00581BB4"/>
    <w:rsid w:val="0059234C"/>
    <w:rsid w:val="005C541B"/>
    <w:rsid w:val="00614004"/>
    <w:rsid w:val="00614158"/>
    <w:rsid w:val="00616500"/>
    <w:rsid w:val="00624D08"/>
    <w:rsid w:val="006429A5"/>
    <w:rsid w:val="0064731F"/>
    <w:rsid w:val="00686648"/>
    <w:rsid w:val="006B50A7"/>
    <w:rsid w:val="00703B0B"/>
    <w:rsid w:val="00722EBA"/>
    <w:rsid w:val="007272F4"/>
    <w:rsid w:val="007635B7"/>
    <w:rsid w:val="00763B2C"/>
    <w:rsid w:val="007652CB"/>
    <w:rsid w:val="007748C6"/>
    <w:rsid w:val="007A31EF"/>
    <w:rsid w:val="007D6A17"/>
    <w:rsid w:val="007D73C8"/>
    <w:rsid w:val="007E2CEA"/>
    <w:rsid w:val="007E62D0"/>
    <w:rsid w:val="008036F8"/>
    <w:rsid w:val="00803BE4"/>
    <w:rsid w:val="008817F9"/>
    <w:rsid w:val="00884CDD"/>
    <w:rsid w:val="00890008"/>
    <w:rsid w:val="00891F4C"/>
    <w:rsid w:val="008B69E3"/>
    <w:rsid w:val="008C160C"/>
    <w:rsid w:val="008E3FD6"/>
    <w:rsid w:val="008F7D1C"/>
    <w:rsid w:val="0093193C"/>
    <w:rsid w:val="00980A71"/>
    <w:rsid w:val="009814FD"/>
    <w:rsid w:val="00995FA8"/>
    <w:rsid w:val="00996ADF"/>
    <w:rsid w:val="009A6027"/>
    <w:rsid w:val="009C0802"/>
    <w:rsid w:val="00A568B7"/>
    <w:rsid w:val="00A633F5"/>
    <w:rsid w:val="00AD5E47"/>
    <w:rsid w:val="00AE6F45"/>
    <w:rsid w:val="00B007FD"/>
    <w:rsid w:val="00B24F8D"/>
    <w:rsid w:val="00B274C7"/>
    <w:rsid w:val="00B3133A"/>
    <w:rsid w:val="00B43685"/>
    <w:rsid w:val="00B46AA6"/>
    <w:rsid w:val="00B75CFD"/>
    <w:rsid w:val="00B81EF0"/>
    <w:rsid w:val="00B91F38"/>
    <w:rsid w:val="00B92A97"/>
    <w:rsid w:val="00BA1526"/>
    <w:rsid w:val="00BA3A53"/>
    <w:rsid w:val="00BA3E57"/>
    <w:rsid w:val="00BB78AC"/>
    <w:rsid w:val="00BC41B4"/>
    <w:rsid w:val="00BC6A6A"/>
    <w:rsid w:val="00BF06A7"/>
    <w:rsid w:val="00C16462"/>
    <w:rsid w:val="00C21822"/>
    <w:rsid w:val="00C25CD0"/>
    <w:rsid w:val="00C26B5A"/>
    <w:rsid w:val="00C3782F"/>
    <w:rsid w:val="00C43975"/>
    <w:rsid w:val="00C46C0C"/>
    <w:rsid w:val="00C516FF"/>
    <w:rsid w:val="00C57876"/>
    <w:rsid w:val="00C616AC"/>
    <w:rsid w:val="00CA5200"/>
    <w:rsid w:val="00CA58FE"/>
    <w:rsid w:val="00CB4AB1"/>
    <w:rsid w:val="00CF0FFB"/>
    <w:rsid w:val="00D021D1"/>
    <w:rsid w:val="00D23D5A"/>
    <w:rsid w:val="00D35755"/>
    <w:rsid w:val="00D70EA4"/>
    <w:rsid w:val="00DC304B"/>
    <w:rsid w:val="00DC3FD3"/>
    <w:rsid w:val="00DE183F"/>
    <w:rsid w:val="00DF2206"/>
    <w:rsid w:val="00DF4744"/>
    <w:rsid w:val="00E042EE"/>
    <w:rsid w:val="00E52F98"/>
    <w:rsid w:val="00E64557"/>
    <w:rsid w:val="00E77ECC"/>
    <w:rsid w:val="00E8084F"/>
    <w:rsid w:val="00E956F5"/>
    <w:rsid w:val="00EA7BD9"/>
    <w:rsid w:val="00EC7008"/>
    <w:rsid w:val="00ED6AD6"/>
    <w:rsid w:val="00EE2FE6"/>
    <w:rsid w:val="00EF2B0F"/>
    <w:rsid w:val="00F03080"/>
    <w:rsid w:val="00F1208E"/>
    <w:rsid w:val="00F42B5E"/>
    <w:rsid w:val="00F7230F"/>
    <w:rsid w:val="00F80AE2"/>
    <w:rsid w:val="00F824CD"/>
    <w:rsid w:val="00F8755E"/>
    <w:rsid w:val="00F9550B"/>
    <w:rsid w:val="00FA28F1"/>
    <w:rsid w:val="00FB0197"/>
    <w:rsid w:val="00FC248F"/>
    <w:rsid w:val="00FC5008"/>
    <w:rsid w:val="00FD1B5C"/>
    <w:rsid w:val="00FE0468"/>
    <w:rsid w:val="00FE41ED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6DAF431-FEE6-4C02-9D00-F0B0DCF5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17F9"/>
    <w:pPr>
      <w:keepNext/>
      <w:keepLines/>
      <w:spacing w:after="0"/>
      <w:outlineLvl w:val="1"/>
    </w:pPr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93"/>
  </w:style>
  <w:style w:type="paragraph" w:styleId="Footer">
    <w:name w:val="footer"/>
    <w:basedOn w:val="Normal"/>
    <w:link w:val="FooterChar"/>
    <w:uiPriority w:val="99"/>
    <w:unhideWhenUsed/>
    <w:rsid w:val="004E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93"/>
  </w:style>
  <w:style w:type="character" w:styleId="Hyperlink">
    <w:name w:val="Hyperlink"/>
    <w:basedOn w:val="DefaultParagraphFont"/>
    <w:uiPriority w:val="99"/>
    <w:unhideWhenUsed/>
    <w:rsid w:val="00C616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8817F9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 SU</dc:creator>
  <cp:lastModifiedBy>daltonr</cp:lastModifiedBy>
  <cp:revision>9</cp:revision>
  <cp:lastPrinted>2017-08-22T09:02:00Z</cp:lastPrinted>
  <dcterms:created xsi:type="dcterms:W3CDTF">2018-03-27T13:09:00Z</dcterms:created>
  <dcterms:modified xsi:type="dcterms:W3CDTF">2018-05-22T12:43:00Z</dcterms:modified>
</cp:coreProperties>
</file>