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8F" w:rsidRDefault="00F6188F" w:rsidP="00F6188F">
      <w:pPr>
        <w:pStyle w:val="Heading1"/>
      </w:pPr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551267C" wp14:editId="753E52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Trustee Board - Minutes </w:t>
      </w:r>
      <w:r w:rsidR="001B536B">
        <w:rPr>
          <w:lang w:val="en-GB"/>
        </w:rPr>
        <w:t>10</w:t>
      </w:r>
      <w:r w:rsidR="001B536B" w:rsidRPr="001B536B">
        <w:rPr>
          <w:vertAlign w:val="superscript"/>
          <w:lang w:val="en-GB"/>
        </w:rPr>
        <w:t>th</w:t>
      </w:r>
      <w:r w:rsidR="008F3408">
        <w:rPr>
          <w:lang w:val="en-GB"/>
        </w:rPr>
        <w:t xml:space="preserve"> Oc</w:t>
      </w:r>
      <w:r w:rsidR="001B536B">
        <w:rPr>
          <w:lang w:val="en-GB"/>
        </w:rPr>
        <w:t>tober</w:t>
      </w:r>
      <w:r w:rsidR="0056165D">
        <w:rPr>
          <w:lang w:val="en-GB"/>
        </w:rPr>
        <w:t xml:space="preserve"> </w:t>
      </w:r>
      <w:r w:rsidR="001C24CE">
        <w:rPr>
          <w:lang w:val="en-GB"/>
        </w:rPr>
        <w:t>2017</w:t>
      </w:r>
    </w:p>
    <w:p w:rsidR="00F6188F" w:rsidRDefault="00F6188F" w:rsidP="00F6188F"/>
    <w:p w:rsidR="00F6188F" w:rsidRDefault="00F6188F" w:rsidP="00F6188F"/>
    <w:p w:rsidR="00F6188F" w:rsidRPr="00F552E5" w:rsidRDefault="00F6188F" w:rsidP="00F618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6188F" w:rsidRPr="006A3CA0" w:rsidTr="002F6050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p w:rsidR="00F6188F" w:rsidRPr="00E2266C" w:rsidRDefault="00F6188F" w:rsidP="002F6050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In Attendance:</w:t>
            </w:r>
          </w:p>
        </w:tc>
      </w:tr>
      <w:tr w:rsidR="00F6188F" w:rsidRPr="006A3CA0" w:rsidTr="002F6050">
        <w:tc>
          <w:tcPr>
            <w:tcW w:w="4508" w:type="dxa"/>
            <w:shd w:val="clear" w:color="auto" w:fill="D6E3BC"/>
          </w:tcPr>
          <w:p w:rsidR="00F6188F" w:rsidRPr="00E2266C" w:rsidRDefault="00F6188F" w:rsidP="002F6050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Trustees</w:t>
            </w:r>
          </w:p>
        </w:tc>
        <w:tc>
          <w:tcPr>
            <w:tcW w:w="4508" w:type="dxa"/>
            <w:shd w:val="clear" w:color="auto" w:fill="D6E3BC"/>
          </w:tcPr>
          <w:p w:rsidR="00F6188F" w:rsidRPr="00E2266C" w:rsidRDefault="00F6188F" w:rsidP="002F6050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Non-Trustees</w:t>
            </w: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6A3CA0" w:rsidRDefault="00B17E59" w:rsidP="002F6050">
            <w:pPr>
              <w:spacing w:line="240" w:lineRule="auto"/>
            </w:pPr>
            <w:r>
              <w:rPr>
                <w:szCs w:val="24"/>
              </w:rPr>
              <w:t>Jack Johnson (</w:t>
            </w:r>
            <w:r>
              <w:rPr>
                <w:b/>
                <w:szCs w:val="24"/>
              </w:rPr>
              <w:t>JJ</w:t>
            </w:r>
            <w:r>
              <w:rPr>
                <w:szCs w:val="24"/>
              </w:rPr>
              <w:t xml:space="preserve">) </w:t>
            </w:r>
            <w:r w:rsidR="00F6188F" w:rsidRPr="006A3CA0">
              <w:rPr>
                <w:sz w:val="22"/>
              </w:rPr>
              <w:t>– Chair</w:t>
            </w:r>
          </w:p>
        </w:tc>
        <w:tc>
          <w:tcPr>
            <w:tcW w:w="4508" w:type="dxa"/>
          </w:tcPr>
          <w:p w:rsidR="00F6188F" w:rsidRPr="008E7A6C" w:rsidRDefault="00855314" w:rsidP="002F6050">
            <w:pPr>
              <w:spacing w:line="240" w:lineRule="auto"/>
              <w:rPr>
                <w:b/>
                <w:color w:val="76923C"/>
                <w:sz w:val="28"/>
                <w:szCs w:val="28"/>
              </w:rPr>
            </w:pPr>
            <w:r>
              <w:rPr>
                <w:szCs w:val="24"/>
              </w:rPr>
              <w:t>Caroline Gago Bates (</w:t>
            </w:r>
            <w:r w:rsidRPr="006542B6">
              <w:rPr>
                <w:b/>
                <w:szCs w:val="24"/>
              </w:rPr>
              <w:t>CGB</w:t>
            </w:r>
            <w:r>
              <w:rPr>
                <w:szCs w:val="24"/>
              </w:rPr>
              <w:t>) (General Manager)</w:t>
            </w: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B17E59" w:rsidRDefault="00B17E59" w:rsidP="00F6188F">
            <w:pPr>
              <w:spacing w:line="240" w:lineRule="auto"/>
            </w:pPr>
            <w:r>
              <w:t xml:space="preserve">Vanessa </w:t>
            </w:r>
            <w:proofErr w:type="spellStart"/>
            <w:r>
              <w:t>Ospina</w:t>
            </w:r>
            <w:proofErr w:type="spellEnd"/>
            <w:r>
              <w:t xml:space="preserve"> (</w:t>
            </w:r>
            <w:r>
              <w:rPr>
                <w:b/>
              </w:rPr>
              <w:t>VO</w:t>
            </w:r>
            <w:r>
              <w:t>)</w:t>
            </w:r>
          </w:p>
        </w:tc>
        <w:tc>
          <w:tcPr>
            <w:tcW w:w="4508" w:type="dxa"/>
          </w:tcPr>
          <w:p w:rsidR="00F6188F" w:rsidRPr="00B17E59" w:rsidRDefault="00F6188F" w:rsidP="00F6188F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B17E59" w:rsidRDefault="00B17E59" w:rsidP="00F6188F">
            <w:pPr>
              <w:spacing w:line="240" w:lineRule="auto"/>
            </w:pPr>
            <w:proofErr w:type="spellStart"/>
            <w:r>
              <w:t>Feidhelm</w:t>
            </w:r>
            <w:proofErr w:type="spellEnd"/>
            <w:r>
              <w:t xml:space="preserve"> </w:t>
            </w:r>
            <w:proofErr w:type="spellStart"/>
            <w:r>
              <w:t>Doolin</w:t>
            </w:r>
            <w:proofErr w:type="spellEnd"/>
            <w:r>
              <w:t xml:space="preserve"> (</w:t>
            </w:r>
            <w:r>
              <w:rPr>
                <w:b/>
              </w:rPr>
              <w:t>FD</w:t>
            </w:r>
            <w:r>
              <w:t>)</w:t>
            </w:r>
          </w:p>
        </w:tc>
        <w:tc>
          <w:tcPr>
            <w:tcW w:w="4508" w:type="dxa"/>
          </w:tcPr>
          <w:p w:rsidR="00F6188F" w:rsidRPr="00531E38" w:rsidRDefault="00F6188F" w:rsidP="00F6188F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B17E59" w:rsidRDefault="00B17E59" w:rsidP="00F6188F">
            <w:pPr>
              <w:spacing w:line="240" w:lineRule="auto"/>
            </w:pPr>
            <w:r>
              <w:t>Andrew West (</w:t>
            </w:r>
            <w:r>
              <w:rPr>
                <w:b/>
              </w:rPr>
              <w:t>AW</w:t>
            </w:r>
            <w:r>
              <w:t>)</w:t>
            </w:r>
          </w:p>
        </w:tc>
        <w:tc>
          <w:tcPr>
            <w:tcW w:w="4508" w:type="dxa"/>
            <w:shd w:val="clear" w:color="auto" w:fill="auto"/>
          </w:tcPr>
          <w:p w:rsidR="00F6188F" w:rsidRPr="00531E38" w:rsidRDefault="00F6188F" w:rsidP="00F6188F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B17E59" w:rsidRDefault="001B536B" w:rsidP="00F6188F">
            <w:pPr>
              <w:spacing w:line="240" w:lineRule="auto"/>
            </w:pPr>
            <w:proofErr w:type="spellStart"/>
            <w:r>
              <w:t>Jaine</w:t>
            </w:r>
            <w:proofErr w:type="spellEnd"/>
            <w:r>
              <w:t xml:space="preserve"> Pickering</w:t>
            </w:r>
            <w:r w:rsidR="00B17E59">
              <w:rPr>
                <w:b/>
              </w:rPr>
              <w:t xml:space="preserve"> </w:t>
            </w:r>
            <w:r w:rsidR="00B17E59">
              <w:t>(</w:t>
            </w:r>
            <w:r>
              <w:rPr>
                <w:b/>
              </w:rPr>
              <w:t>JP</w:t>
            </w:r>
            <w:r w:rsidR="00B17E59">
              <w:t>)</w:t>
            </w:r>
          </w:p>
        </w:tc>
        <w:tc>
          <w:tcPr>
            <w:tcW w:w="4508" w:type="dxa"/>
            <w:shd w:val="clear" w:color="auto" w:fill="auto"/>
          </w:tcPr>
          <w:p w:rsidR="00F6188F" w:rsidRPr="00531E38" w:rsidRDefault="00F6188F" w:rsidP="00F6188F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1C24CE" w:rsidRPr="006A3CA0" w:rsidTr="002F6050">
        <w:trPr>
          <w:trHeight w:val="170"/>
        </w:trPr>
        <w:tc>
          <w:tcPr>
            <w:tcW w:w="4508" w:type="dxa"/>
          </w:tcPr>
          <w:p w:rsidR="001C24CE" w:rsidRPr="00B17E59" w:rsidRDefault="001C24CE" w:rsidP="00B17E59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508" w:type="dxa"/>
            <w:shd w:val="clear" w:color="auto" w:fill="auto"/>
          </w:tcPr>
          <w:p w:rsidR="001C24CE" w:rsidRPr="00531E38" w:rsidRDefault="001C24CE" w:rsidP="001C24CE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F6188F" w:rsidRDefault="00F6188F" w:rsidP="00F6188F">
      <w:pPr>
        <w:pStyle w:val="Heading1"/>
      </w:pPr>
      <w: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0"/>
      </w:tblGrid>
      <w:tr w:rsidR="00EB0732" w:rsidRPr="006A3CA0" w:rsidTr="00EB0732">
        <w:tc>
          <w:tcPr>
            <w:tcW w:w="567" w:type="dxa"/>
            <w:shd w:val="clear" w:color="auto" w:fill="D6E3BC"/>
            <w:vAlign w:val="center"/>
          </w:tcPr>
          <w:p w:rsidR="00EB0732" w:rsidRPr="006A3CA0" w:rsidRDefault="00EB0732" w:rsidP="002F6050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No.</w:t>
            </w:r>
          </w:p>
        </w:tc>
        <w:tc>
          <w:tcPr>
            <w:tcW w:w="8500" w:type="dxa"/>
            <w:shd w:val="clear" w:color="auto" w:fill="D6E3BC"/>
            <w:vAlign w:val="center"/>
          </w:tcPr>
          <w:p w:rsidR="00EB0732" w:rsidRPr="006A3CA0" w:rsidRDefault="00EB0732" w:rsidP="002F6050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Agenda Item</w:t>
            </w: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EB0732" w:rsidP="002F6050">
            <w:pPr>
              <w:spacing w:line="240" w:lineRule="auto"/>
              <w:jc w:val="center"/>
            </w:pPr>
            <w:r w:rsidRPr="006A3CA0">
              <w:rPr>
                <w:sz w:val="22"/>
              </w:rPr>
              <w:t>1</w:t>
            </w:r>
          </w:p>
        </w:tc>
        <w:tc>
          <w:tcPr>
            <w:tcW w:w="8500" w:type="dxa"/>
          </w:tcPr>
          <w:p w:rsidR="00EB0732" w:rsidRPr="006A3CA0" w:rsidRDefault="00EB0732" w:rsidP="002F6050">
            <w:pPr>
              <w:spacing w:line="240" w:lineRule="auto"/>
            </w:pPr>
            <w:r w:rsidRPr="006A3CA0">
              <w:rPr>
                <w:b/>
                <w:sz w:val="22"/>
              </w:rPr>
              <w:t>Welcome from Chair</w:t>
            </w:r>
          </w:p>
          <w:p w:rsidR="00EB0732" w:rsidRPr="00831C0A" w:rsidRDefault="00EB0732" w:rsidP="002F6050">
            <w:pPr>
              <w:spacing w:line="240" w:lineRule="auto"/>
              <w:rPr>
                <w:sz w:val="22"/>
              </w:rPr>
            </w:pPr>
            <w:r w:rsidRPr="006A3CA0">
              <w:rPr>
                <w:sz w:val="22"/>
              </w:rPr>
              <w:t>Chair opened meeting</w:t>
            </w:r>
            <w:r>
              <w:rPr>
                <w:sz w:val="22"/>
              </w:rPr>
              <w:t xml:space="preserve">  </w:t>
            </w: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EB0732" w:rsidP="002F6050">
            <w:pPr>
              <w:spacing w:line="240" w:lineRule="auto"/>
              <w:jc w:val="center"/>
            </w:pPr>
            <w:r w:rsidRPr="006A3CA0">
              <w:rPr>
                <w:sz w:val="22"/>
              </w:rPr>
              <w:t>2</w:t>
            </w:r>
          </w:p>
        </w:tc>
        <w:tc>
          <w:tcPr>
            <w:tcW w:w="8500" w:type="dxa"/>
          </w:tcPr>
          <w:p w:rsidR="00C6008A" w:rsidRDefault="00C6008A" w:rsidP="00C6008A">
            <w:r w:rsidRPr="00D307AD">
              <w:rPr>
                <w:b/>
              </w:rPr>
              <w:t>Apologie</w:t>
            </w:r>
            <w:r>
              <w:rPr>
                <w:b/>
              </w:rPr>
              <w:t>s</w:t>
            </w:r>
            <w:r>
              <w:t xml:space="preserve"> </w:t>
            </w:r>
          </w:p>
          <w:p w:rsidR="00B17E59" w:rsidRDefault="00B17E59" w:rsidP="00C6008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Carys Jones </w:t>
            </w:r>
          </w:p>
          <w:p w:rsidR="00B17E59" w:rsidRDefault="001B536B" w:rsidP="00C6008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Justine Dyson</w:t>
            </w:r>
          </w:p>
          <w:p w:rsidR="00B17E59" w:rsidRDefault="00B17E59" w:rsidP="00C6008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Aria </w:t>
            </w:r>
            <w:proofErr w:type="spellStart"/>
            <w:r>
              <w:rPr>
                <w:sz w:val="22"/>
              </w:rPr>
              <w:t>Jobbins</w:t>
            </w:r>
            <w:proofErr w:type="spellEnd"/>
          </w:p>
          <w:p w:rsidR="001B536B" w:rsidRDefault="001B536B" w:rsidP="00C6008A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Abdurahamn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Yahe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Nur</w:t>
            </w:r>
            <w:proofErr w:type="spellEnd"/>
          </w:p>
          <w:p w:rsidR="00C6008A" w:rsidRDefault="00C6008A" w:rsidP="00C6008A">
            <w:pPr>
              <w:spacing w:line="240" w:lineRule="auto"/>
              <w:rPr>
                <w:sz w:val="22"/>
              </w:rPr>
            </w:pPr>
          </w:p>
          <w:p w:rsidR="00C6008A" w:rsidRDefault="00C6008A" w:rsidP="00C6008A">
            <w:pPr>
              <w:spacing w:line="240" w:lineRule="auto"/>
              <w:rPr>
                <w:b/>
                <w:sz w:val="22"/>
              </w:rPr>
            </w:pPr>
            <w:r w:rsidRPr="00155CAE">
              <w:rPr>
                <w:rFonts w:asciiTheme="minorHAnsi" w:hAnsiTheme="minorHAnsi"/>
                <w:szCs w:val="24"/>
              </w:rPr>
              <w:t>Chair confirmed meeting was quorate</w:t>
            </w:r>
            <w:r w:rsidRPr="006A3CA0">
              <w:rPr>
                <w:b/>
                <w:sz w:val="22"/>
              </w:rPr>
              <w:t xml:space="preserve"> </w:t>
            </w:r>
          </w:p>
          <w:p w:rsidR="00C6008A" w:rsidRDefault="00C6008A" w:rsidP="00C6008A">
            <w:pPr>
              <w:spacing w:line="240" w:lineRule="auto"/>
              <w:rPr>
                <w:b/>
                <w:sz w:val="22"/>
              </w:rPr>
            </w:pPr>
          </w:p>
          <w:p w:rsidR="00EB0732" w:rsidRPr="006A3CA0" w:rsidRDefault="00EB0732" w:rsidP="00C6008A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Conflicts of Interest</w:t>
            </w:r>
          </w:p>
          <w:p w:rsidR="00EB0732" w:rsidRPr="00271F0F" w:rsidRDefault="00C6008A" w:rsidP="002F6050">
            <w:pPr>
              <w:spacing w:line="240" w:lineRule="auto"/>
            </w:pPr>
            <w:r>
              <w:rPr>
                <w:sz w:val="22"/>
              </w:rPr>
              <w:t>N</w:t>
            </w:r>
            <w:r w:rsidR="00EB0732">
              <w:rPr>
                <w:sz w:val="22"/>
              </w:rPr>
              <w:t>one</w:t>
            </w:r>
            <w:r>
              <w:rPr>
                <w:sz w:val="22"/>
              </w:rPr>
              <w:t xml:space="preserve"> declared</w:t>
            </w:r>
          </w:p>
        </w:tc>
      </w:tr>
      <w:tr w:rsidR="00C6008A" w:rsidRPr="006A3CA0" w:rsidTr="00EB0732">
        <w:tc>
          <w:tcPr>
            <w:tcW w:w="567" w:type="dxa"/>
          </w:tcPr>
          <w:p w:rsidR="00C6008A" w:rsidRPr="006A3CA0" w:rsidRDefault="001B536B" w:rsidP="002F605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0" w:type="dxa"/>
          </w:tcPr>
          <w:p w:rsidR="00855314" w:rsidRDefault="00855314" w:rsidP="00855314">
            <w:pPr>
              <w:spacing w:line="240" w:lineRule="auto"/>
              <w:rPr>
                <w:rFonts w:asciiTheme="minorHAnsi" w:hAnsiTheme="minorHAnsi"/>
                <w:b/>
                <w:szCs w:val="24"/>
                <w:vertAlign w:val="superscript"/>
              </w:rPr>
            </w:pPr>
            <w:r>
              <w:rPr>
                <w:b/>
                <w:sz w:val="22"/>
              </w:rPr>
              <w:t xml:space="preserve">Minutes from last meeting </w:t>
            </w:r>
            <w:r w:rsidR="001B536B">
              <w:rPr>
                <w:rFonts w:asciiTheme="minorHAnsi" w:hAnsiTheme="minorHAnsi"/>
                <w:b/>
                <w:szCs w:val="24"/>
                <w:vertAlign w:val="superscript"/>
              </w:rPr>
              <w:t>(paperTB205</w:t>
            </w:r>
            <w:r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C6008A" w:rsidRPr="00C6008A" w:rsidRDefault="00855314" w:rsidP="00855314">
            <w:pPr>
              <w:spacing w:line="240" w:lineRule="auto"/>
              <w:rPr>
                <w:sz w:val="22"/>
              </w:rPr>
            </w:pPr>
            <w:r w:rsidRPr="00950EA9">
              <w:rPr>
                <w:b/>
              </w:rPr>
              <w:t>Agreed</w:t>
            </w:r>
            <w:r>
              <w:t xml:space="preserve"> as a true and accurate record</w:t>
            </w: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1B536B" w:rsidP="002F6050">
            <w:pPr>
              <w:spacing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00" w:type="dxa"/>
          </w:tcPr>
          <w:p w:rsidR="00855314" w:rsidRDefault="00855314" w:rsidP="00855314">
            <w:pPr>
              <w:spacing w:line="240" w:lineRule="auto"/>
              <w:rPr>
                <w:b/>
                <w:sz w:val="22"/>
              </w:rPr>
            </w:pPr>
            <w:r w:rsidRPr="006A3CA0">
              <w:rPr>
                <w:b/>
                <w:sz w:val="22"/>
              </w:rPr>
              <w:t xml:space="preserve">Matters Arising </w:t>
            </w:r>
            <w:r>
              <w:rPr>
                <w:b/>
                <w:sz w:val="22"/>
              </w:rPr>
              <w:t xml:space="preserve">Tracker 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(paperTB182</w:t>
            </w:r>
            <w:r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  <w:p w:rsidR="00311425" w:rsidRPr="001B536B" w:rsidRDefault="00311425" w:rsidP="009C09A0">
            <w:pPr>
              <w:spacing w:line="240" w:lineRule="auto"/>
              <w:rPr>
                <w:b/>
              </w:rPr>
            </w:pPr>
            <w:r>
              <w:rPr>
                <w:rFonts w:cs="Calibri"/>
              </w:rPr>
              <w:t xml:space="preserve">Ref: 30.05.17 – Item 5, Board Self-Assessment </w:t>
            </w:r>
            <w:proofErr w:type="gramStart"/>
            <w:r>
              <w:rPr>
                <w:rFonts w:cs="Calibri"/>
              </w:rPr>
              <w:t>will be used</w:t>
            </w:r>
            <w:proofErr w:type="gramEnd"/>
            <w:r>
              <w:rPr>
                <w:rFonts w:cs="Calibri"/>
              </w:rPr>
              <w:t xml:space="preserve"> alongside Code of Governance review.</w:t>
            </w:r>
            <w:r w:rsidR="001B536B">
              <w:rPr>
                <w:rFonts w:cs="Calibri"/>
              </w:rPr>
              <w:t xml:space="preserve"> </w:t>
            </w:r>
            <w:r w:rsidR="001B536B">
              <w:rPr>
                <w:rFonts w:cs="Calibri"/>
                <w:b/>
              </w:rPr>
              <w:t>CGB</w:t>
            </w:r>
            <w:r w:rsidR="001B536B">
              <w:rPr>
                <w:rFonts w:cs="Calibri"/>
              </w:rPr>
              <w:t xml:space="preserve"> to send </w:t>
            </w:r>
            <w:r w:rsidR="001B536B">
              <w:rPr>
                <w:rFonts w:cs="Calibri"/>
                <w:b/>
              </w:rPr>
              <w:t xml:space="preserve">AW </w:t>
            </w:r>
            <w:r w:rsidR="001B536B" w:rsidRPr="001B536B">
              <w:rPr>
                <w:rFonts w:cs="Calibri"/>
              </w:rPr>
              <w:t>self-assessment questionnaire used at May’s board</w:t>
            </w: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1B536B" w:rsidP="002F6050">
            <w:pPr>
              <w:spacing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00" w:type="dxa"/>
          </w:tcPr>
          <w:p w:rsidR="00EB0732" w:rsidRPr="0007023E" w:rsidRDefault="001B536B" w:rsidP="002F6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Year End Accounts &amp; Annual Trustees Report</w:t>
            </w:r>
            <w:r w:rsidR="00311425">
              <w:rPr>
                <w:b/>
                <w:sz w:val="22"/>
              </w:rPr>
              <w:t xml:space="preserve"> Update</w:t>
            </w:r>
            <w:r w:rsidR="00795AA3">
              <w:rPr>
                <w:b/>
                <w:sz w:val="22"/>
              </w:rPr>
              <w:t xml:space="preserve"> </w:t>
            </w:r>
            <w:r w:rsidR="00C60FEC">
              <w:rPr>
                <w:rFonts w:asciiTheme="minorHAnsi" w:hAnsiTheme="minorHAnsi"/>
                <w:b/>
                <w:szCs w:val="24"/>
                <w:vertAlign w:val="superscript"/>
              </w:rPr>
              <w:t>(paperTB207</w:t>
            </w:r>
            <w:r w:rsidR="00795AA3"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855314" w:rsidRDefault="008F3408" w:rsidP="002F6050">
            <w:pPr>
              <w:rPr>
                <w:sz w:val="22"/>
              </w:rPr>
            </w:pPr>
            <w:r>
              <w:rPr>
                <w:sz w:val="22"/>
              </w:rPr>
              <w:t>The Finance &amp;</w:t>
            </w:r>
            <w:bookmarkStart w:id="0" w:name="_GoBack"/>
            <w:bookmarkEnd w:id="0"/>
            <w:r w:rsidR="001B536B">
              <w:rPr>
                <w:sz w:val="22"/>
              </w:rPr>
              <w:t xml:space="preserve"> Audit subcommittee met immediately prior to this board meeting and held clearance meeting with CCW.</w:t>
            </w:r>
          </w:p>
          <w:p w:rsidR="001B536B" w:rsidRDefault="001B536B" w:rsidP="002F6050">
            <w:pPr>
              <w:rPr>
                <w:sz w:val="22"/>
              </w:rPr>
            </w:pPr>
            <w:r>
              <w:rPr>
                <w:sz w:val="22"/>
              </w:rPr>
              <w:t xml:space="preserve">Due to </w:t>
            </w:r>
            <w:proofErr w:type="gramStart"/>
            <w:r>
              <w:rPr>
                <w:sz w:val="22"/>
              </w:rPr>
              <w:t>FRS102</w:t>
            </w:r>
            <w:proofErr w:type="gramEnd"/>
            <w:r>
              <w:rPr>
                <w:sz w:val="22"/>
              </w:rPr>
              <w:t xml:space="preserve"> </w:t>
            </w:r>
            <w:r w:rsidR="001C5E88">
              <w:rPr>
                <w:sz w:val="22"/>
              </w:rPr>
              <w:t>reporting</w:t>
            </w:r>
            <w:r>
              <w:rPr>
                <w:sz w:val="22"/>
              </w:rPr>
              <w:t xml:space="preserve"> changes the draft </w:t>
            </w:r>
            <w:r w:rsidR="001C5E88">
              <w:rPr>
                <w:sz w:val="22"/>
              </w:rPr>
              <w:t>accounts</w:t>
            </w:r>
            <w:r>
              <w:rPr>
                <w:sz w:val="22"/>
              </w:rPr>
              <w:t xml:space="preserve"> are complete </w:t>
            </w:r>
            <w:r w:rsidR="001C5E88">
              <w:rPr>
                <w:sz w:val="22"/>
              </w:rPr>
              <w:t>but</w:t>
            </w:r>
            <w:r>
              <w:rPr>
                <w:sz w:val="22"/>
              </w:rPr>
              <w:t xml:space="preserve"> there are some </w:t>
            </w:r>
            <w:r w:rsidR="001C5E88">
              <w:rPr>
                <w:sz w:val="22"/>
              </w:rPr>
              <w:t>presentation</w:t>
            </w:r>
            <w:r>
              <w:rPr>
                <w:sz w:val="22"/>
              </w:rPr>
              <w:t xml:space="preserve"> matters to resolve. F&amp;A </w:t>
            </w:r>
            <w:r w:rsidR="001C5E88">
              <w:rPr>
                <w:sz w:val="22"/>
              </w:rPr>
              <w:t>subcommittee</w:t>
            </w:r>
            <w:r>
              <w:rPr>
                <w:sz w:val="22"/>
              </w:rPr>
              <w:t xml:space="preserve"> approved sign </w:t>
            </w:r>
            <w:proofErr w:type="gramStart"/>
            <w:r>
              <w:rPr>
                <w:sz w:val="22"/>
              </w:rPr>
              <w:t>off of</w:t>
            </w:r>
            <w:proofErr w:type="gramEnd"/>
            <w:r>
              <w:rPr>
                <w:sz w:val="22"/>
              </w:rPr>
              <w:t xml:space="preserve"> year end accounts.</w:t>
            </w:r>
          </w:p>
          <w:p w:rsidR="001B536B" w:rsidRDefault="001B536B" w:rsidP="002F6050">
            <w:pPr>
              <w:rPr>
                <w:sz w:val="22"/>
              </w:rPr>
            </w:pPr>
          </w:p>
          <w:p w:rsidR="001B536B" w:rsidRDefault="001B536B" w:rsidP="002F6050">
            <w:pPr>
              <w:rPr>
                <w:sz w:val="22"/>
              </w:rPr>
            </w:pPr>
            <w:r>
              <w:rPr>
                <w:b/>
                <w:sz w:val="22"/>
              </w:rPr>
              <w:t>AW</w:t>
            </w:r>
            <w:r>
              <w:rPr>
                <w:sz w:val="22"/>
              </w:rPr>
              <w:t xml:space="preserve"> recommend</w:t>
            </w:r>
            <w:r w:rsidR="001C5E88">
              <w:rPr>
                <w:sz w:val="22"/>
              </w:rPr>
              <w:t>ed Risk Register is reduced to a 1 page document and becomes a standing agenda item at each board meeting</w:t>
            </w:r>
          </w:p>
          <w:p w:rsidR="001C5E88" w:rsidRDefault="001C5E88" w:rsidP="002F6050">
            <w:pPr>
              <w:rPr>
                <w:sz w:val="22"/>
              </w:rPr>
            </w:pPr>
          </w:p>
          <w:p w:rsidR="001C5E88" w:rsidRPr="001C5E88" w:rsidRDefault="001C5E88" w:rsidP="002F6050">
            <w:pPr>
              <w:rPr>
                <w:sz w:val="22"/>
              </w:rPr>
            </w:pPr>
            <w:r>
              <w:rPr>
                <w:b/>
                <w:sz w:val="22"/>
              </w:rPr>
              <w:t>CGB</w:t>
            </w:r>
            <w:r>
              <w:rPr>
                <w:sz w:val="22"/>
              </w:rPr>
              <w:t xml:space="preserve"> to action</w:t>
            </w:r>
          </w:p>
          <w:p w:rsidR="007050C6" w:rsidRPr="0007023E" w:rsidRDefault="007050C6" w:rsidP="001B536B">
            <w:pPr>
              <w:spacing w:line="240" w:lineRule="auto"/>
              <w:rPr>
                <w:rFonts w:cs="Arial"/>
                <w:color w:val="2E2E2E"/>
                <w:sz w:val="22"/>
                <w:shd w:val="clear" w:color="auto" w:fill="FFFFFF"/>
              </w:rPr>
            </w:pPr>
          </w:p>
        </w:tc>
      </w:tr>
      <w:tr w:rsidR="00EB0732" w:rsidRPr="006A3CA0" w:rsidTr="00EB0732">
        <w:trPr>
          <w:trHeight w:val="70"/>
        </w:trPr>
        <w:tc>
          <w:tcPr>
            <w:tcW w:w="567" w:type="dxa"/>
          </w:tcPr>
          <w:p w:rsidR="00EB0732" w:rsidRPr="006A3CA0" w:rsidRDefault="001C5E88" w:rsidP="002F6050">
            <w:pPr>
              <w:spacing w:line="240" w:lineRule="auto"/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8500" w:type="dxa"/>
          </w:tcPr>
          <w:p w:rsidR="007050C6" w:rsidRDefault="00C60FEC" w:rsidP="007050C6">
            <w:pPr>
              <w:spacing w:line="240" w:lineRule="auto"/>
              <w:rPr>
                <w:rFonts w:asciiTheme="minorHAnsi" w:hAnsiTheme="minorHAnsi"/>
                <w:b/>
                <w:szCs w:val="24"/>
                <w:vertAlign w:val="superscript"/>
              </w:rPr>
            </w:pPr>
            <w:r>
              <w:rPr>
                <w:b/>
                <w:sz w:val="22"/>
              </w:rPr>
              <w:t>General Manager’s Report</w:t>
            </w:r>
            <w:r w:rsidR="007050C6">
              <w:rPr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(paperTB208 and appendices 1 &amp; 2</w:t>
            </w:r>
            <w:r w:rsidR="007050C6"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D91E3C" w:rsidRDefault="00D91E3C" w:rsidP="007050C6">
            <w:pPr>
              <w:spacing w:line="240" w:lineRule="auto"/>
              <w:rPr>
                <w:b/>
                <w:sz w:val="22"/>
              </w:rPr>
            </w:pPr>
          </w:p>
          <w:p w:rsidR="00C60FEC" w:rsidRDefault="00C60FEC" w:rsidP="00D91E3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Board agreed that Quality SUs audit should go ahead before </w:t>
            </w:r>
            <w:r>
              <w:rPr>
                <w:b/>
                <w:sz w:val="22"/>
              </w:rPr>
              <w:t>CGB</w:t>
            </w:r>
            <w:r>
              <w:rPr>
                <w:sz w:val="22"/>
              </w:rPr>
              <w:t xml:space="preserve"> leaves. </w:t>
            </w:r>
          </w:p>
          <w:p w:rsidR="00C60FEC" w:rsidRDefault="00C60FEC" w:rsidP="00D91E3C">
            <w:pPr>
              <w:spacing w:line="240" w:lineRule="auto"/>
              <w:rPr>
                <w:sz w:val="22"/>
              </w:rPr>
            </w:pPr>
          </w:p>
          <w:p w:rsidR="00C60FEC" w:rsidRDefault="00C60FEC" w:rsidP="00D91E3C">
            <w:pPr>
              <w:spacing w:line="240" w:lineRule="auto"/>
            </w:pPr>
            <w:r>
              <w:rPr>
                <w:b/>
                <w:sz w:val="22"/>
              </w:rPr>
              <w:t xml:space="preserve">JP </w:t>
            </w:r>
            <w:r>
              <w:t xml:space="preserve">asked where the gaps would be during the interim period before new General Manager is in post. </w:t>
            </w:r>
            <w:r>
              <w:rPr>
                <w:b/>
              </w:rPr>
              <w:t>CGB</w:t>
            </w:r>
            <w:r>
              <w:t xml:space="preserve"> advised that the financial assistant duties that she has been covering </w:t>
            </w:r>
            <w:proofErr w:type="gramStart"/>
            <w:r>
              <w:t>will</w:t>
            </w:r>
            <w:proofErr w:type="gramEnd"/>
            <w:r>
              <w:t xml:space="preserve"> now be covered by a Financial Assistant from Liverpool Guild who will be at Hope for 1 day per week. </w:t>
            </w:r>
          </w:p>
          <w:p w:rsidR="00C60FEC" w:rsidRDefault="00C60FEC" w:rsidP="00D91E3C">
            <w:pPr>
              <w:spacing w:line="240" w:lineRule="auto"/>
            </w:pPr>
            <w:proofErr w:type="spellStart"/>
            <w:r>
              <w:t>Comms</w:t>
            </w:r>
            <w:proofErr w:type="spellEnd"/>
            <w:r>
              <w:t xml:space="preserve"> and marketing, and support for trustee board are areas most likely to </w:t>
            </w:r>
            <w:proofErr w:type="gramStart"/>
            <w:r>
              <w:t>be left</w:t>
            </w:r>
            <w:proofErr w:type="gramEnd"/>
            <w:r>
              <w:t xml:space="preserve"> uncovered during the interim period.</w:t>
            </w:r>
          </w:p>
          <w:p w:rsidR="00C60FEC" w:rsidRDefault="00C60FEC" w:rsidP="00D91E3C">
            <w:pPr>
              <w:spacing w:line="240" w:lineRule="auto"/>
            </w:pPr>
          </w:p>
          <w:p w:rsidR="00C60FEC" w:rsidRDefault="00C60FEC" w:rsidP="00D91E3C">
            <w:pPr>
              <w:spacing w:line="240" w:lineRule="auto"/>
              <w:rPr>
                <w:sz w:val="22"/>
              </w:rPr>
            </w:pPr>
            <w:r>
              <w:t xml:space="preserve">Board agreed for </w:t>
            </w:r>
            <w:r>
              <w:rPr>
                <w:b/>
              </w:rPr>
              <w:t xml:space="preserve">CGB </w:t>
            </w:r>
            <w:r>
              <w:t xml:space="preserve">to take an additional 2 days leave to </w:t>
            </w:r>
            <w:proofErr w:type="gramStart"/>
            <w:r>
              <w:t>be given</w:t>
            </w:r>
            <w:proofErr w:type="gramEnd"/>
            <w:r>
              <w:t xml:space="preserve"> back in January/February for handover with new GM.</w:t>
            </w:r>
            <w:r>
              <w:rPr>
                <w:sz w:val="22"/>
              </w:rPr>
              <w:t xml:space="preserve"> </w:t>
            </w:r>
          </w:p>
          <w:p w:rsidR="00C60FEC" w:rsidRDefault="00C60FEC" w:rsidP="00D91E3C">
            <w:pPr>
              <w:spacing w:line="240" w:lineRule="auto"/>
              <w:rPr>
                <w:sz w:val="22"/>
              </w:rPr>
            </w:pPr>
          </w:p>
          <w:p w:rsidR="00C60FEC" w:rsidRDefault="00C60FEC" w:rsidP="00D91E3C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General Manager Recruitment</w:t>
            </w:r>
          </w:p>
          <w:p w:rsidR="00C60FEC" w:rsidRDefault="00C60FEC" w:rsidP="00D91E3C">
            <w:pPr>
              <w:spacing w:line="240" w:lineRule="auto"/>
              <w:rPr>
                <w:sz w:val="22"/>
              </w:rPr>
            </w:pPr>
          </w:p>
          <w:p w:rsidR="003E3F1A" w:rsidRDefault="00B45809" w:rsidP="00D91E3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Board asked for an additional stakeholder</w:t>
            </w:r>
            <w:r w:rsidR="003E3F1A">
              <w:rPr>
                <w:sz w:val="22"/>
              </w:rPr>
              <w:t xml:space="preserve"> panel to gain insight from a wider range of people – more values based questions  </w:t>
            </w:r>
            <w:r w:rsidR="003E3F1A">
              <w:rPr>
                <w:b/>
                <w:sz w:val="22"/>
              </w:rPr>
              <w:t>CGB/JJ</w:t>
            </w:r>
            <w:r w:rsidR="003E3F1A">
              <w:rPr>
                <w:sz w:val="22"/>
              </w:rPr>
              <w:t xml:space="preserve"> to action</w:t>
            </w:r>
          </w:p>
          <w:p w:rsidR="003E3F1A" w:rsidRDefault="003E3F1A" w:rsidP="00D91E3C">
            <w:pPr>
              <w:spacing w:line="240" w:lineRule="auto"/>
              <w:rPr>
                <w:sz w:val="22"/>
              </w:rPr>
            </w:pPr>
          </w:p>
          <w:p w:rsidR="003E3F1A" w:rsidRDefault="003E3F1A" w:rsidP="00D91E3C">
            <w:pPr>
              <w:spacing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Board discussed 2 month notice period and agreed that this needs to be amended in new GM’s contract – </w:t>
            </w:r>
            <w:r>
              <w:rPr>
                <w:b/>
                <w:sz w:val="22"/>
              </w:rPr>
              <w:t>JJ to action</w:t>
            </w:r>
          </w:p>
          <w:p w:rsidR="003E3F1A" w:rsidRDefault="003E3F1A" w:rsidP="00D91E3C">
            <w:pPr>
              <w:spacing w:line="240" w:lineRule="auto"/>
              <w:rPr>
                <w:b/>
                <w:sz w:val="22"/>
              </w:rPr>
            </w:pPr>
          </w:p>
          <w:p w:rsidR="003E3F1A" w:rsidRDefault="003E3F1A" w:rsidP="00D91E3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Board discussed recruitment process and agreed vacancy to be advertised on:</w:t>
            </w:r>
          </w:p>
          <w:p w:rsidR="003E3F1A" w:rsidRDefault="003E3F1A" w:rsidP="00D91E3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NUS Careers (featured)</w:t>
            </w:r>
          </w:p>
          <w:p w:rsidR="003E3F1A" w:rsidRDefault="003E3F1A" w:rsidP="00D91E3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Charity Job (branded)</w:t>
            </w:r>
          </w:p>
          <w:p w:rsidR="003E3F1A" w:rsidRPr="003E3F1A" w:rsidRDefault="003E3F1A" w:rsidP="00D91E3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Jobs.ac.uk (standard)</w:t>
            </w:r>
          </w:p>
          <w:p w:rsidR="003E3F1A" w:rsidRPr="003E3F1A" w:rsidRDefault="003E3F1A" w:rsidP="00D91E3C">
            <w:pPr>
              <w:spacing w:line="240" w:lineRule="auto"/>
            </w:pPr>
          </w:p>
        </w:tc>
      </w:tr>
      <w:tr w:rsidR="00EB0732" w:rsidRPr="006A3CA0" w:rsidTr="00C6008A">
        <w:trPr>
          <w:trHeight w:val="1271"/>
        </w:trPr>
        <w:tc>
          <w:tcPr>
            <w:tcW w:w="567" w:type="dxa"/>
          </w:tcPr>
          <w:p w:rsidR="00EB0732" w:rsidRDefault="00C60FEC" w:rsidP="002F605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0" w:type="dxa"/>
          </w:tcPr>
          <w:p w:rsidR="007050C6" w:rsidRDefault="001A5AF9" w:rsidP="007050C6">
            <w:pPr>
              <w:rPr>
                <w:rFonts w:asciiTheme="minorHAnsi" w:hAnsiTheme="minorHAnsi"/>
                <w:b/>
                <w:szCs w:val="24"/>
                <w:vertAlign w:val="superscript"/>
              </w:rPr>
            </w:pPr>
            <w:r>
              <w:rPr>
                <w:b/>
                <w:sz w:val="22"/>
              </w:rPr>
              <w:t xml:space="preserve">President’s Report 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(paperTB209</w:t>
            </w:r>
            <w:r w:rsidR="007050C6"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D75E7C" w:rsidRDefault="00D75E7C" w:rsidP="007050C6">
            <w:pPr>
              <w:rPr>
                <w:b/>
                <w:sz w:val="22"/>
              </w:rPr>
            </w:pPr>
          </w:p>
          <w:p w:rsidR="001A5AF9" w:rsidRDefault="001A5AF9" w:rsidP="00D75E7C">
            <w:pPr>
              <w:spacing w:line="24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JJ/FD/VO </w:t>
            </w:r>
            <w:r>
              <w:rPr>
                <w:sz w:val="22"/>
              </w:rPr>
              <w:t>presented report with updates from each sabbatical officer.</w:t>
            </w:r>
          </w:p>
          <w:p w:rsidR="001A5AF9" w:rsidRDefault="001A5AF9" w:rsidP="00D75E7C">
            <w:pPr>
              <w:spacing w:line="240" w:lineRule="auto"/>
              <w:rPr>
                <w:sz w:val="22"/>
              </w:rPr>
            </w:pPr>
          </w:p>
          <w:p w:rsidR="00D75E7C" w:rsidRDefault="001A5AF9" w:rsidP="00D75E7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Board discussed relevant campaigns </w:t>
            </w:r>
            <w:r w:rsidR="00D75E7C">
              <w:rPr>
                <w:sz w:val="22"/>
              </w:rPr>
              <w:br/>
            </w:r>
          </w:p>
          <w:p w:rsidR="00D75E7C" w:rsidRPr="00D75E7C" w:rsidRDefault="00D75E7C" w:rsidP="001A5AF9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C6008A" w:rsidRPr="006A3CA0" w:rsidTr="00EB0732">
        <w:tc>
          <w:tcPr>
            <w:tcW w:w="567" w:type="dxa"/>
          </w:tcPr>
          <w:p w:rsidR="00C6008A" w:rsidRPr="006A3CA0" w:rsidRDefault="001A5AF9" w:rsidP="00C6008A">
            <w:pPr>
              <w:spacing w:line="240" w:lineRule="auto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00" w:type="dxa"/>
          </w:tcPr>
          <w:p w:rsidR="00C6008A" w:rsidRPr="00CE3E54" w:rsidRDefault="001A5AF9" w:rsidP="00C600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Reserved staffing matters action tracker </w:t>
            </w:r>
            <w:r w:rsidR="00D75E7C">
              <w:rPr>
                <w:rFonts w:asciiTheme="minorHAnsi" w:hAnsiTheme="minorHAnsi"/>
                <w:b/>
                <w:szCs w:val="24"/>
                <w:vertAlign w:val="superscript"/>
              </w:rPr>
              <w:t>(paperTB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210</w:t>
            </w:r>
            <w:r w:rsidR="00C6008A"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862E05" w:rsidRPr="0007023E" w:rsidRDefault="001A5AF9" w:rsidP="001A5AF9">
            <w:r>
              <w:t>Discussed by board</w:t>
            </w:r>
          </w:p>
        </w:tc>
      </w:tr>
      <w:tr w:rsidR="00831C0A" w:rsidRPr="006A3CA0" w:rsidTr="00EB0732">
        <w:tc>
          <w:tcPr>
            <w:tcW w:w="567" w:type="dxa"/>
          </w:tcPr>
          <w:p w:rsidR="00831C0A" w:rsidRDefault="00831C0A" w:rsidP="00C6008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00" w:type="dxa"/>
          </w:tcPr>
          <w:p w:rsidR="00831C0A" w:rsidRPr="00155CAE" w:rsidRDefault="00831C0A" w:rsidP="001A5AF9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C6008A" w:rsidRPr="00155CAE" w:rsidRDefault="00C6008A" w:rsidP="00C6008A">
      <w:pPr>
        <w:jc w:val="center"/>
        <w:rPr>
          <w:rFonts w:asciiTheme="minorHAnsi" w:hAnsiTheme="minorHAnsi"/>
          <w:b/>
          <w:szCs w:val="24"/>
        </w:rPr>
      </w:pPr>
      <w:r w:rsidRPr="00155CAE">
        <w:rPr>
          <w:rFonts w:asciiTheme="minorHAnsi" w:hAnsiTheme="minorHAnsi"/>
          <w:b/>
          <w:szCs w:val="24"/>
        </w:rPr>
        <w:t>Chair closed the meeting.</w:t>
      </w:r>
    </w:p>
    <w:p w:rsidR="0003741B" w:rsidRPr="00C6008A" w:rsidRDefault="00C6008A" w:rsidP="00C6008A">
      <w:pPr>
        <w:jc w:val="center"/>
        <w:rPr>
          <w:rFonts w:asciiTheme="minorHAnsi" w:hAnsiTheme="minorHAnsi"/>
          <w:szCs w:val="24"/>
        </w:rPr>
      </w:pPr>
      <w:r w:rsidRPr="00155CAE">
        <w:rPr>
          <w:rFonts w:asciiTheme="minorHAnsi" w:hAnsiTheme="minorHAnsi"/>
          <w:b/>
          <w:szCs w:val="24"/>
        </w:rPr>
        <w:t xml:space="preserve">Date of next </w:t>
      </w:r>
      <w:proofErr w:type="gramStart"/>
      <w:r w:rsidRPr="00155CAE">
        <w:rPr>
          <w:rFonts w:asciiTheme="minorHAnsi" w:hAnsiTheme="minorHAnsi"/>
          <w:b/>
          <w:szCs w:val="24"/>
        </w:rPr>
        <w:t>meeting :</w:t>
      </w:r>
      <w:proofErr w:type="gramEnd"/>
      <w:r w:rsidRPr="00155CAE">
        <w:rPr>
          <w:rFonts w:asciiTheme="minorHAnsi" w:hAnsiTheme="minorHAnsi"/>
          <w:b/>
          <w:szCs w:val="24"/>
        </w:rPr>
        <w:t xml:space="preserve"> </w:t>
      </w:r>
      <w:r w:rsidR="001A5AF9">
        <w:rPr>
          <w:rFonts w:asciiTheme="minorHAnsi" w:hAnsiTheme="minorHAnsi"/>
          <w:b/>
          <w:szCs w:val="24"/>
        </w:rPr>
        <w:t>TBC</w:t>
      </w:r>
    </w:p>
    <w:sectPr w:rsidR="0003741B" w:rsidRPr="00C6008A" w:rsidSect="00565338">
      <w:headerReference w:type="default" r:id="rId7"/>
      <w:footerReference w:type="default" r:id="rId8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DA" w:rsidRDefault="00CE3E54">
      <w:pPr>
        <w:spacing w:line="240" w:lineRule="auto"/>
      </w:pPr>
      <w:r>
        <w:separator/>
      </w:r>
    </w:p>
  </w:endnote>
  <w:endnote w:type="continuationSeparator" w:id="0">
    <w:p w:rsidR="009431DA" w:rsidRDefault="00CE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18258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F340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F3408">
      <w:rPr>
        <w:b/>
        <w:bCs/>
        <w:noProof/>
      </w:rPr>
      <w:t>2</w:t>
    </w:r>
    <w:r>
      <w:rPr>
        <w:b/>
        <w:bCs/>
      </w:rPr>
      <w:fldChar w:fldCharType="end"/>
    </w:r>
  </w:p>
  <w:p w:rsidR="00D569F3" w:rsidRDefault="008F3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DA" w:rsidRDefault="00CE3E54">
      <w:pPr>
        <w:spacing w:line="240" w:lineRule="auto"/>
      </w:pPr>
      <w:r>
        <w:separator/>
      </w:r>
    </w:p>
  </w:footnote>
  <w:footnote w:type="continuationSeparator" w:id="0">
    <w:p w:rsidR="009431DA" w:rsidRDefault="00CE3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855314">
    <w:pPr>
      <w:pStyle w:val="Header"/>
    </w:pPr>
    <w:r>
      <w:rPr>
        <w:lang w:val="en-GB"/>
      </w:rPr>
      <w:t>TB</w:t>
    </w:r>
    <w:r w:rsidR="00BE16EC">
      <w:rPr>
        <w:lang w:val="en-GB"/>
      </w:rPr>
      <w:t>205</w:t>
    </w:r>
  </w:p>
  <w:p w:rsidR="00D569F3" w:rsidRPr="00E401C4" w:rsidRDefault="008F3408" w:rsidP="00565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8F"/>
    <w:rsid w:val="00010049"/>
    <w:rsid w:val="0003741B"/>
    <w:rsid w:val="0007023E"/>
    <w:rsid w:val="0007405B"/>
    <w:rsid w:val="00182586"/>
    <w:rsid w:val="001A5AF9"/>
    <w:rsid w:val="001B536B"/>
    <w:rsid w:val="001C24CE"/>
    <w:rsid w:val="001C5E88"/>
    <w:rsid w:val="002D3937"/>
    <w:rsid w:val="00311425"/>
    <w:rsid w:val="00332468"/>
    <w:rsid w:val="00351424"/>
    <w:rsid w:val="00380F4F"/>
    <w:rsid w:val="003E3F1A"/>
    <w:rsid w:val="00450813"/>
    <w:rsid w:val="00507943"/>
    <w:rsid w:val="00553491"/>
    <w:rsid w:val="0056165D"/>
    <w:rsid w:val="0058025A"/>
    <w:rsid w:val="006542B6"/>
    <w:rsid w:val="00675C87"/>
    <w:rsid w:val="007050C6"/>
    <w:rsid w:val="00795AA3"/>
    <w:rsid w:val="0081477F"/>
    <w:rsid w:val="00831C0A"/>
    <w:rsid w:val="00855314"/>
    <w:rsid w:val="00862E05"/>
    <w:rsid w:val="00865CC3"/>
    <w:rsid w:val="008F3408"/>
    <w:rsid w:val="00902574"/>
    <w:rsid w:val="009431DA"/>
    <w:rsid w:val="009C09A0"/>
    <w:rsid w:val="009D31BC"/>
    <w:rsid w:val="00B17E59"/>
    <w:rsid w:val="00B45809"/>
    <w:rsid w:val="00BE16EC"/>
    <w:rsid w:val="00C6008A"/>
    <w:rsid w:val="00C60FEC"/>
    <w:rsid w:val="00CE3E54"/>
    <w:rsid w:val="00D75E7C"/>
    <w:rsid w:val="00D91E3C"/>
    <w:rsid w:val="00DE5EDF"/>
    <w:rsid w:val="00EB0732"/>
    <w:rsid w:val="00F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DD53"/>
  <w15:chartTrackingRefBased/>
  <w15:docId w15:val="{74C7D0A3-9F3A-407E-B0B4-0FDA0A2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8F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88F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88F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88F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F6188F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F6188F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188F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6188F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188F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batesc</cp:lastModifiedBy>
  <cp:revision>3</cp:revision>
  <cp:lastPrinted>2017-11-09T10:29:00Z</cp:lastPrinted>
  <dcterms:created xsi:type="dcterms:W3CDTF">2017-11-09T11:32:00Z</dcterms:created>
  <dcterms:modified xsi:type="dcterms:W3CDTF">2017-11-09T16:17:00Z</dcterms:modified>
</cp:coreProperties>
</file>